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6" w:rsidRDefault="00271356" w:rsidP="00271356">
      <w:pPr>
        <w:pStyle w:val="Nagwek"/>
        <w:ind w:hanging="220"/>
        <w:jc w:val="right"/>
        <w:rPr>
          <w:rFonts w:ascii="Times New Roman" w:hAnsi="Times New Roman"/>
          <w:sz w:val="24"/>
          <w:szCs w:val="24"/>
        </w:rPr>
      </w:pPr>
      <w:r>
        <w:rPr>
          <w:rFonts w:ascii="Times New Roman" w:hAnsi="Times New Roman"/>
          <w:sz w:val="24"/>
          <w:szCs w:val="24"/>
        </w:rPr>
        <w:t>Przytoczna, dnia 10.05.2018 r.</w:t>
      </w:r>
    </w:p>
    <w:p w:rsidR="00271356" w:rsidRDefault="00271356" w:rsidP="00271356">
      <w:pPr>
        <w:pStyle w:val="Nagwek"/>
        <w:ind w:hanging="220"/>
        <w:jc w:val="center"/>
        <w:rPr>
          <w:rFonts w:ascii="Times New Roman" w:hAnsi="Times New Roman"/>
          <w:b/>
          <w:sz w:val="24"/>
          <w:szCs w:val="24"/>
        </w:rPr>
      </w:pPr>
    </w:p>
    <w:p w:rsidR="00271356" w:rsidRDefault="00271356" w:rsidP="00271356">
      <w:pPr>
        <w:pStyle w:val="Nagwek"/>
        <w:ind w:hanging="220"/>
        <w:jc w:val="center"/>
        <w:rPr>
          <w:rFonts w:ascii="Times New Roman" w:hAnsi="Times New Roman"/>
          <w:b/>
          <w:sz w:val="24"/>
          <w:szCs w:val="24"/>
        </w:rPr>
      </w:pPr>
    </w:p>
    <w:p w:rsidR="00271356" w:rsidRDefault="00271356" w:rsidP="00271356">
      <w:pPr>
        <w:pStyle w:val="Nagwek"/>
        <w:ind w:hanging="220"/>
        <w:jc w:val="center"/>
        <w:rPr>
          <w:rFonts w:ascii="Times New Roman" w:hAnsi="Times New Roman"/>
          <w:b/>
          <w:sz w:val="28"/>
          <w:szCs w:val="24"/>
        </w:rPr>
      </w:pPr>
      <w:r>
        <w:rPr>
          <w:rFonts w:ascii="Times New Roman" w:hAnsi="Times New Roman"/>
          <w:b/>
          <w:sz w:val="28"/>
          <w:szCs w:val="24"/>
        </w:rPr>
        <w:t>SPECYFIKACJA ISTOTNYCH WARUNKÓW ZAMÓWIENIA</w:t>
      </w:r>
    </w:p>
    <w:p w:rsidR="00271356" w:rsidRDefault="00271356" w:rsidP="00271356">
      <w:pPr>
        <w:pStyle w:val="Nagwek"/>
        <w:jc w:val="center"/>
        <w:rPr>
          <w:rFonts w:ascii="Times New Roman" w:hAnsi="Times New Roman"/>
          <w:b/>
          <w:sz w:val="24"/>
          <w:szCs w:val="24"/>
        </w:rPr>
      </w:pPr>
    </w:p>
    <w:p w:rsidR="00271356" w:rsidRDefault="00271356" w:rsidP="00271356">
      <w:pPr>
        <w:spacing w:after="120" w:line="240" w:lineRule="auto"/>
        <w:jc w:val="center"/>
        <w:rPr>
          <w:rFonts w:ascii="Times New Roman" w:hAnsi="Times New Roman"/>
          <w:sz w:val="24"/>
          <w:szCs w:val="24"/>
        </w:rPr>
      </w:pPr>
      <w:r>
        <w:rPr>
          <w:rFonts w:ascii="Times New Roman" w:hAnsi="Times New Roman"/>
          <w:sz w:val="24"/>
          <w:szCs w:val="24"/>
        </w:rPr>
        <w:t xml:space="preserve">dla postępowania o udzielenie zamówienia publicznego prowadzonego w trybie </w:t>
      </w:r>
      <w:r>
        <w:rPr>
          <w:rFonts w:ascii="Times New Roman" w:hAnsi="Times New Roman"/>
          <w:sz w:val="24"/>
          <w:szCs w:val="24"/>
        </w:rPr>
        <w:br/>
        <w:t xml:space="preserve">przetargu nieograniczonego pn. </w:t>
      </w:r>
    </w:p>
    <w:p w:rsidR="00271356" w:rsidRDefault="00271356" w:rsidP="00271356">
      <w:pPr>
        <w:spacing w:after="0" w:line="240" w:lineRule="auto"/>
        <w:jc w:val="center"/>
        <w:rPr>
          <w:rFonts w:ascii="Times New Roman" w:hAnsi="Times New Roman"/>
          <w:b/>
          <w:sz w:val="24"/>
          <w:szCs w:val="24"/>
        </w:rPr>
      </w:pPr>
      <w:r>
        <w:rPr>
          <w:rFonts w:ascii="Times New Roman" w:hAnsi="Times New Roman"/>
          <w:b/>
          <w:sz w:val="24"/>
          <w:szCs w:val="24"/>
        </w:rPr>
        <w:t>„Budowa sieci kanalizacyjnej w miejscowości Goraj – etap II”</w:t>
      </w:r>
    </w:p>
    <w:p w:rsidR="00271356" w:rsidRDefault="00271356" w:rsidP="00271356">
      <w:pPr>
        <w:spacing w:after="0" w:line="240" w:lineRule="auto"/>
        <w:jc w:val="center"/>
        <w:rPr>
          <w:rFonts w:ascii="Times New Roman" w:hAnsi="Times New Roman"/>
          <w:b/>
          <w:sz w:val="24"/>
          <w:szCs w:val="24"/>
        </w:rPr>
      </w:pPr>
    </w:p>
    <w:p w:rsidR="00271356" w:rsidRDefault="00271356" w:rsidP="00271356">
      <w:pPr>
        <w:spacing w:after="120" w:line="240" w:lineRule="auto"/>
        <w:jc w:val="center"/>
        <w:rPr>
          <w:rFonts w:ascii="Times New Roman" w:hAnsi="Times New Roman"/>
          <w:i/>
          <w:sz w:val="24"/>
          <w:szCs w:val="24"/>
        </w:rPr>
      </w:pPr>
      <w:r>
        <w:rPr>
          <w:rFonts w:ascii="Times New Roman" w:hAnsi="Times New Roman"/>
          <w:i/>
          <w:sz w:val="24"/>
          <w:szCs w:val="24"/>
        </w:rPr>
        <w:t xml:space="preserve">realizowanego w ramach operacji pn.: </w:t>
      </w:r>
    </w:p>
    <w:p w:rsidR="00271356" w:rsidRDefault="00271356" w:rsidP="00271356">
      <w:pPr>
        <w:spacing w:after="120" w:line="240" w:lineRule="auto"/>
        <w:jc w:val="center"/>
        <w:rPr>
          <w:rFonts w:ascii="Times New Roman" w:hAnsi="Times New Roman"/>
          <w:i/>
          <w:sz w:val="24"/>
          <w:szCs w:val="24"/>
        </w:rPr>
      </w:pPr>
      <w:r>
        <w:rPr>
          <w:rFonts w:ascii="Times New Roman" w:hAnsi="Times New Roman"/>
          <w:i/>
          <w:sz w:val="24"/>
          <w:szCs w:val="24"/>
        </w:rPr>
        <w:t xml:space="preserve">Uporządkowanie gospodarki wodno-ściekowej na terenie Gminy Przytoczna poprzez budowę sieci kanalizacji sanitarnej </w:t>
      </w:r>
      <w:proofErr w:type="spellStart"/>
      <w:r>
        <w:rPr>
          <w:rFonts w:ascii="Times New Roman" w:hAnsi="Times New Roman"/>
          <w:i/>
          <w:sz w:val="24"/>
          <w:szCs w:val="24"/>
        </w:rPr>
        <w:t>grawitacyjno</w:t>
      </w:r>
      <w:proofErr w:type="spellEnd"/>
      <w:r>
        <w:rPr>
          <w:rFonts w:ascii="Times New Roman" w:hAnsi="Times New Roman"/>
          <w:i/>
          <w:sz w:val="24"/>
          <w:szCs w:val="24"/>
        </w:rPr>
        <w:t xml:space="preserve"> - tłocznej dla miejscowości Goraj, rozbudowę sieci wodociągowej rozdzielczej wraz z infrastrukturą towarzyszącą w miejscowości Goraj oraz budowę przydomowych oczyszczalni ścieków w miejscowości Goraj i Krobielewo</w:t>
      </w:r>
    </w:p>
    <w:p w:rsidR="00271356" w:rsidRDefault="00271356" w:rsidP="00271356">
      <w:pPr>
        <w:spacing w:after="120" w:line="240" w:lineRule="auto"/>
        <w:jc w:val="center"/>
        <w:rPr>
          <w:rFonts w:ascii="Times New Roman" w:hAnsi="Times New Roman"/>
          <w:i/>
          <w:sz w:val="24"/>
          <w:szCs w:val="24"/>
        </w:rPr>
      </w:pPr>
      <w:bookmarkStart w:id="0" w:name="_Hlk507484197"/>
      <w:bookmarkEnd w:id="0"/>
      <w:r>
        <w:rPr>
          <w:rFonts w:ascii="Times New Roman" w:hAnsi="Times New Roman"/>
          <w:i/>
          <w:sz w:val="24"/>
          <w:szCs w:val="24"/>
        </w:rPr>
        <w:t>współfinansowanej ze środków Unii Europejskiej – „Europejski Fundusz Rolny na rzecz Rozwoju Obszarów Wiejskich: Europa inwestująca w obszary wiejskie”, Operacja typu „Gospodarka wodno-ściekowa” w ramach poddziałania „Wsparcie inwestycji związanych z tworzeniem, ulepszaniem lub rozbudową wszystkich rodzajów małej infrastruktury, w tym inwestycji w energię odnawialną i oszczędzanie energii”, objętego Programem Rozwoju Obszarów Wiejskich na lata 2014-2020.</w:t>
      </w:r>
    </w:p>
    <w:p w:rsidR="00271356" w:rsidRDefault="00271356" w:rsidP="00271356">
      <w:pPr>
        <w:spacing w:after="0" w:line="240" w:lineRule="auto"/>
        <w:rPr>
          <w:rFonts w:eastAsia="Times New Roman"/>
        </w:rPr>
      </w:pP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Znak sprawy: WOK.PN.1.2018</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Postępowanie o udzielenie zamówienia publicznego opublikowano:</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 xml:space="preserve">1. Biuletyn Zamówień Publicznych </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 xml:space="preserve">2. Tablica ogłoszeń w siedzibie </w:t>
      </w:r>
      <w:proofErr w:type="spellStart"/>
      <w:r>
        <w:rPr>
          <w:rFonts w:ascii="Times New Roman" w:hAnsi="Times New Roman"/>
          <w:sz w:val="24"/>
          <w:szCs w:val="24"/>
        </w:rPr>
        <w:t>Wokamid</w:t>
      </w:r>
      <w:proofErr w:type="spellEnd"/>
      <w:r>
        <w:rPr>
          <w:rFonts w:ascii="Times New Roman" w:hAnsi="Times New Roman"/>
          <w:sz w:val="24"/>
          <w:szCs w:val="24"/>
        </w:rPr>
        <w:t>.</w:t>
      </w:r>
    </w:p>
    <w:p w:rsidR="00271356" w:rsidRDefault="00271356" w:rsidP="00271356">
      <w:pPr>
        <w:spacing w:after="0" w:line="240" w:lineRule="auto"/>
      </w:pPr>
      <w:r>
        <w:rPr>
          <w:rFonts w:ascii="Times New Roman" w:hAnsi="Times New Roman"/>
          <w:sz w:val="24"/>
          <w:szCs w:val="24"/>
        </w:rPr>
        <w:t xml:space="preserve">3. SIWZ, ogłoszenie o zamówieniu oraz ogłoszenie o zmianie ogłoszenia zamieszczono także na stronie internetowej </w:t>
      </w:r>
      <w:hyperlink r:id="rId8">
        <w:r>
          <w:rPr>
            <w:rStyle w:val="czeinternetowe"/>
            <w:rFonts w:ascii="Times New Roman" w:hAnsi="Times New Roman"/>
            <w:color w:val="00000A"/>
            <w:sz w:val="24"/>
            <w:szCs w:val="24"/>
          </w:rPr>
          <w:t>http://wokamid.pl/public/bip/</w:t>
        </w:r>
      </w:hyperlink>
      <w:r>
        <w:rPr>
          <w:rFonts w:ascii="Times New Roman" w:hAnsi="Times New Roman"/>
          <w:sz w:val="24"/>
          <w:szCs w:val="24"/>
        </w:rPr>
        <w:t xml:space="preserve"> </w:t>
      </w:r>
    </w:p>
    <w:p w:rsidR="00271356" w:rsidRDefault="00271356" w:rsidP="00271356">
      <w:pPr>
        <w:spacing w:after="0" w:line="240" w:lineRule="auto"/>
        <w:rPr>
          <w:rFonts w:ascii="Times New Roman" w:hAnsi="Times New Roman"/>
          <w:sz w:val="24"/>
          <w:szCs w:val="24"/>
        </w:rPr>
      </w:pPr>
    </w:p>
    <w:p w:rsidR="00271356" w:rsidRDefault="00271356" w:rsidP="00271356">
      <w:pPr>
        <w:spacing w:after="0" w:line="240" w:lineRule="auto"/>
        <w:rPr>
          <w:rFonts w:ascii="Times New Roman" w:hAnsi="Times New Roman"/>
          <w:sz w:val="24"/>
          <w:szCs w:val="24"/>
        </w:rPr>
      </w:pPr>
    </w:p>
    <w:p w:rsidR="00271356" w:rsidRDefault="00271356" w:rsidP="00271356">
      <w:pPr>
        <w:numPr>
          <w:ilvl w:val="0"/>
          <w:numId w:val="1"/>
        </w:numPr>
        <w:tabs>
          <w:tab w:val="left" w:pos="0"/>
        </w:tabs>
        <w:spacing w:after="120" w:line="240" w:lineRule="auto"/>
        <w:ind w:left="567" w:hanging="567"/>
        <w:jc w:val="both"/>
        <w:rPr>
          <w:rFonts w:ascii="Times New Roman" w:hAnsi="Times New Roman"/>
          <w:b/>
          <w:sz w:val="24"/>
          <w:szCs w:val="24"/>
        </w:rPr>
      </w:pPr>
      <w:r>
        <w:rPr>
          <w:rFonts w:ascii="Times New Roman" w:hAnsi="Times New Roman"/>
          <w:b/>
          <w:sz w:val="24"/>
          <w:szCs w:val="24"/>
        </w:rPr>
        <w:t>Nazwa i adres Zamawiającego</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WOKAMID Sp. z.o.o., ul. Dworcowa 8, 66-340 Przytoczna</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tel.   95-7494330</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faks 95-7494331</w:t>
      </w:r>
    </w:p>
    <w:p w:rsidR="00271356" w:rsidRDefault="00271356" w:rsidP="00271356">
      <w:pPr>
        <w:spacing w:after="0" w:line="240" w:lineRule="auto"/>
      </w:pPr>
      <w:r>
        <w:rPr>
          <w:rFonts w:ascii="Times New Roman" w:hAnsi="Times New Roman"/>
          <w:sz w:val="24"/>
          <w:szCs w:val="24"/>
        </w:rPr>
        <w:t xml:space="preserve">e-mail: </w:t>
      </w:r>
      <w:hyperlink r:id="rId9">
        <w:r>
          <w:rPr>
            <w:rStyle w:val="czeinternetowe"/>
            <w:rFonts w:ascii="Times New Roman" w:hAnsi="Times New Roman"/>
            <w:color w:val="00000A"/>
            <w:sz w:val="24"/>
            <w:szCs w:val="24"/>
          </w:rPr>
          <w:t>biuro@wokamid.pl</w:t>
        </w:r>
      </w:hyperlink>
      <w:r>
        <w:rPr>
          <w:rFonts w:ascii="Times New Roman" w:hAnsi="Times New Roman"/>
          <w:sz w:val="24"/>
          <w:szCs w:val="24"/>
        </w:rPr>
        <w:t xml:space="preserve"> </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t xml:space="preserve">    596-174-60-16 </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REGON: 081101301.</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Godziny pracy Zamawiającego:</w:t>
      </w:r>
    </w:p>
    <w:p w:rsidR="00271356" w:rsidRDefault="00271356" w:rsidP="00271356">
      <w:pPr>
        <w:spacing w:after="0" w:line="240" w:lineRule="auto"/>
        <w:rPr>
          <w:rFonts w:ascii="Times New Roman" w:hAnsi="Times New Roman"/>
          <w:sz w:val="24"/>
          <w:szCs w:val="24"/>
        </w:rPr>
      </w:pPr>
      <w:r>
        <w:rPr>
          <w:rFonts w:ascii="Times New Roman" w:hAnsi="Times New Roman"/>
          <w:sz w:val="24"/>
          <w:szCs w:val="24"/>
        </w:rPr>
        <w:t>od poniedziałku do piątku od 7.00 do 15.00.</w:t>
      </w:r>
    </w:p>
    <w:p w:rsidR="00271356" w:rsidRDefault="00271356" w:rsidP="00271356">
      <w:pPr>
        <w:spacing w:after="0" w:line="240" w:lineRule="auto"/>
        <w:rPr>
          <w:rFonts w:ascii="Times New Roman" w:hAnsi="Times New Roman"/>
          <w:sz w:val="24"/>
          <w:szCs w:val="24"/>
        </w:rPr>
      </w:pPr>
    </w:p>
    <w:p w:rsidR="00271356" w:rsidRDefault="00271356" w:rsidP="00271356">
      <w:pPr>
        <w:numPr>
          <w:ilvl w:val="0"/>
          <w:numId w:val="1"/>
        </w:numPr>
        <w:spacing w:before="120" w:after="120" w:line="240" w:lineRule="auto"/>
        <w:ind w:left="567" w:hanging="567"/>
        <w:jc w:val="both"/>
        <w:rPr>
          <w:rFonts w:ascii="Times New Roman" w:hAnsi="Times New Roman"/>
          <w:b/>
          <w:sz w:val="24"/>
          <w:szCs w:val="24"/>
        </w:rPr>
      </w:pPr>
      <w:r>
        <w:rPr>
          <w:rFonts w:ascii="Times New Roman" w:hAnsi="Times New Roman"/>
          <w:b/>
          <w:sz w:val="24"/>
          <w:szCs w:val="24"/>
        </w:rPr>
        <w:t>Tryb udzielenia zamówienia</w:t>
      </w:r>
    </w:p>
    <w:p w:rsidR="00271356" w:rsidRDefault="00271356" w:rsidP="0027135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Postępowanie o udzielenie zamówienia publicznego prowadzone jest w trybie</w:t>
      </w:r>
      <w:r>
        <w:rPr>
          <w:rFonts w:ascii="Times New Roman" w:hAnsi="Times New Roman"/>
          <w:b/>
          <w:sz w:val="24"/>
          <w:szCs w:val="24"/>
        </w:rPr>
        <w:t xml:space="preserve"> </w:t>
      </w:r>
      <w:r>
        <w:rPr>
          <w:rFonts w:ascii="Times New Roman" w:hAnsi="Times New Roman"/>
          <w:sz w:val="24"/>
          <w:szCs w:val="24"/>
        </w:rPr>
        <w:t>przetargu nieograniczonego o wartości zamówienia poniżej kwoty określonej w przepisach wydanych na podstawie art. 11 ust. 8. ustawy z dnia 29 stycznia 2004 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Dz. U. Z 2017 poz. 1579, z </w:t>
      </w:r>
      <w:proofErr w:type="spellStart"/>
      <w:r>
        <w:rPr>
          <w:rFonts w:ascii="Times New Roman" w:hAnsi="Times New Roman"/>
          <w:sz w:val="24"/>
          <w:szCs w:val="24"/>
        </w:rPr>
        <w:t>późn</w:t>
      </w:r>
      <w:proofErr w:type="spellEnd"/>
      <w:r>
        <w:rPr>
          <w:rFonts w:ascii="Times New Roman" w:hAnsi="Times New Roman"/>
          <w:sz w:val="24"/>
          <w:szCs w:val="24"/>
        </w:rPr>
        <w:t xml:space="preserve">. zm.) zwanej dalej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271356" w:rsidRDefault="00271356" w:rsidP="0027135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Zamówienie udzielane jest w </w:t>
      </w:r>
      <w:r>
        <w:rPr>
          <w:rFonts w:ascii="Times New Roman" w:hAnsi="Times New Roman"/>
          <w:b/>
          <w:sz w:val="24"/>
          <w:szCs w:val="24"/>
        </w:rPr>
        <w:t>jednej</w:t>
      </w:r>
      <w:r>
        <w:rPr>
          <w:rFonts w:ascii="Times New Roman" w:hAnsi="Times New Roman"/>
          <w:sz w:val="24"/>
          <w:szCs w:val="24"/>
        </w:rPr>
        <w:t xml:space="preserve"> części.</w:t>
      </w:r>
    </w:p>
    <w:p w:rsidR="00271356" w:rsidRDefault="00271356" w:rsidP="0027135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Zamawiający nie przewiduje: </w:t>
      </w:r>
    </w:p>
    <w:p w:rsidR="00271356" w:rsidRDefault="00271356" w:rsidP="0027135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zamówień, o których mowa w art. 67 ust. 1 pkt. 6 i 7 </w:t>
      </w:r>
      <w:proofErr w:type="spellStart"/>
      <w:r>
        <w:rPr>
          <w:rFonts w:ascii="Times New Roman" w:hAnsi="Times New Roman"/>
          <w:sz w:val="24"/>
          <w:szCs w:val="24"/>
        </w:rPr>
        <w:t>Pzp</w:t>
      </w:r>
      <w:proofErr w:type="spellEnd"/>
      <w:r>
        <w:rPr>
          <w:rFonts w:ascii="Times New Roman" w:hAnsi="Times New Roman"/>
          <w:sz w:val="24"/>
          <w:szCs w:val="24"/>
        </w:rPr>
        <w:t>;</w:t>
      </w:r>
    </w:p>
    <w:p w:rsidR="00271356" w:rsidRDefault="00271356" w:rsidP="0027135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umowy ramowej;</w:t>
      </w:r>
    </w:p>
    <w:p w:rsidR="00271356" w:rsidRDefault="00271356" w:rsidP="0027135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możliwości składania ofert wariantowych;</w:t>
      </w:r>
    </w:p>
    <w:p w:rsidR="00271356" w:rsidRDefault="00271356" w:rsidP="00271356">
      <w:pPr>
        <w:pStyle w:val="Akapitzlist"/>
        <w:tabs>
          <w:tab w:val="left" w:pos="1755"/>
        </w:tabs>
        <w:spacing w:after="0" w:line="240" w:lineRule="auto"/>
        <w:ind w:left="992"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wykorzystania aukcji elektronicznej;</w:t>
      </w:r>
    </w:p>
    <w:p w:rsidR="00271356" w:rsidRDefault="00271356" w:rsidP="0027135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ustanowienia dynamicznego systemu zakupów;</w:t>
      </w:r>
    </w:p>
    <w:p w:rsidR="00271356" w:rsidRDefault="00271356" w:rsidP="0027135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rozliczeń w walutach obcych;</w:t>
      </w:r>
    </w:p>
    <w:p w:rsidR="00271356" w:rsidRDefault="00271356" w:rsidP="0027135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możliwości składania ofert w postaci katalogów elektronicznych lub dołączenia katalogów elektronicznych do oferty;</w:t>
      </w:r>
    </w:p>
    <w:p w:rsidR="00271356" w:rsidRDefault="00271356" w:rsidP="0027135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zwrotu kosztów udziału w niniejszym postępowaniu.</w:t>
      </w:r>
    </w:p>
    <w:p w:rsidR="00271356" w:rsidRDefault="00271356" w:rsidP="0027135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Ilekroć w niniejszej SIWZ użyte jest pojęcie „</w:t>
      </w:r>
      <w:proofErr w:type="spellStart"/>
      <w:r>
        <w:rPr>
          <w:rFonts w:ascii="Times New Roman" w:hAnsi="Times New Roman"/>
          <w:i/>
          <w:sz w:val="24"/>
          <w:szCs w:val="24"/>
        </w:rPr>
        <w:t>Pzp</w:t>
      </w:r>
      <w:proofErr w:type="spellEnd"/>
      <w:r>
        <w:rPr>
          <w:rFonts w:ascii="Times New Roman" w:hAnsi="Times New Roman"/>
          <w:sz w:val="24"/>
          <w:szCs w:val="24"/>
        </w:rPr>
        <w:t>”, należy przez to rozumieć ustawę z dnia 29 stycznia 2004 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Dz. U. z 2017 poz. 1579, z </w:t>
      </w:r>
      <w:proofErr w:type="spellStart"/>
      <w:r>
        <w:rPr>
          <w:rFonts w:ascii="Times New Roman" w:hAnsi="Times New Roman"/>
          <w:sz w:val="24"/>
          <w:szCs w:val="24"/>
        </w:rPr>
        <w:t>późn</w:t>
      </w:r>
      <w:proofErr w:type="spellEnd"/>
      <w:r>
        <w:rPr>
          <w:rFonts w:ascii="Times New Roman" w:hAnsi="Times New Roman"/>
          <w:sz w:val="24"/>
          <w:szCs w:val="24"/>
        </w:rPr>
        <w:t>. zm.).</w:t>
      </w:r>
    </w:p>
    <w:p w:rsidR="00271356" w:rsidRDefault="00271356" w:rsidP="0027135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Ilekroć w niniejszej SIWZ użyte jest pojęcie „ustawa </w:t>
      </w:r>
      <w:r>
        <w:rPr>
          <w:rFonts w:ascii="Times New Roman" w:hAnsi="Times New Roman"/>
          <w:i/>
          <w:sz w:val="24"/>
          <w:szCs w:val="24"/>
        </w:rPr>
        <w:t>Prawo budowlane</w:t>
      </w:r>
      <w:r>
        <w:rPr>
          <w:rFonts w:ascii="Times New Roman" w:hAnsi="Times New Roman"/>
          <w:sz w:val="24"/>
          <w:szCs w:val="24"/>
        </w:rPr>
        <w:t xml:space="preserve">”, należy przez to rozumieć ustawę z dnia 7 lipca 1994 r. - </w:t>
      </w:r>
      <w:r>
        <w:rPr>
          <w:rFonts w:ascii="Times New Roman" w:hAnsi="Times New Roman"/>
          <w:i/>
          <w:sz w:val="24"/>
          <w:szCs w:val="24"/>
        </w:rPr>
        <w:t xml:space="preserve">Prawo budowlane </w:t>
      </w:r>
      <w:r>
        <w:rPr>
          <w:rFonts w:ascii="Times New Roman" w:hAnsi="Times New Roman"/>
          <w:sz w:val="24"/>
          <w:szCs w:val="24"/>
        </w:rPr>
        <w:t xml:space="preserve">(Dz. U. z 2017 r. poz. 1332 z </w:t>
      </w:r>
      <w:proofErr w:type="spellStart"/>
      <w:r>
        <w:rPr>
          <w:rFonts w:ascii="Times New Roman" w:hAnsi="Times New Roman"/>
          <w:sz w:val="24"/>
          <w:szCs w:val="24"/>
        </w:rPr>
        <w:t>późn</w:t>
      </w:r>
      <w:proofErr w:type="spellEnd"/>
      <w:r>
        <w:rPr>
          <w:rFonts w:ascii="Times New Roman" w:hAnsi="Times New Roman"/>
          <w:sz w:val="24"/>
          <w:szCs w:val="24"/>
        </w:rPr>
        <w:t>. zm.).</w:t>
      </w:r>
    </w:p>
    <w:p w:rsidR="00271356" w:rsidRDefault="00271356" w:rsidP="00271356">
      <w:pPr>
        <w:pStyle w:val="Akapitzlist"/>
        <w:tabs>
          <w:tab w:val="left" w:pos="0"/>
        </w:tabs>
        <w:spacing w:after="0" w:line="240" w:lineRule="auto"/>
        <w:ind w:left="1287"/>
        <w:jc w:val="both"/>
        <w:rPr>
          <w:rFonts w:ascii="Times New Roman" w:hAnsi="Times New Roman"/>
          <w:sz w:val="24"/>
          <w:szCs w:val="24"/>
        </w:rPr>
      </w:pPr>
    </w:p>
    <w:p w:rsidR="00271356" w:rsidRDefault="00271356" w:rsidP="00271356">
      <w:pPr>
        <w:numPr>
          <w:ilvl w:val="0"/>
          <w:numId w:val="1"/>
        </w:numPr>
        <w:spacing w:after="120" w:line="240" w:lineRule="auto"/>
        <w:ind w:left="567" w:hanging="567"/>
        <w:jc w:val="both"/>
        <w:rPr>
          <w:rFonts w:ascii="Times New Roman" w:hAnsi="Times New Roman"/>
          <w:b/>
          <w:sz w:val="24"/>
          <w:szCs w:val="24"/>
        </w:rPr>
      </w:pPr>
      <w:r>
        <w:rPr>
          <w:rFonts w:ascii="Times New Roman" w:hAnsi="Times New Roman"/>
          <w:b/>
          <w:sz w:val="24"/>
          <w:szCs w:val="24"/>
        </w:rPr>
        <w:t>Opis przedmiotu zamówienia</w:t>
      </w:r>
    </w:p>
    <w:p w:rsidR="00271356" w:rsidRDefault="00271356" w:rsidP="00271356">
      <w:pPr>
        <w:numPr>
          <w:ilvl w:val="0"/>
          <w:numId w:val="2"/>
        </w:numPr>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Nazwa nadana zamówieniu przez Zamawiającego:</w:t>
      </w:r>
    </w:p>
    <w:p w:rsidR="00271356" w:rsidRDefault="00271356" w:rsidP="00271356">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„Budowa sieci kanalizacyjnej w miejscowości Goraj – etap II”.</w:t>
      </w:r>
    </w:p>
    <w:p w:rsidR="00271356" w:rsidRDefault="00271356" w:rsidP="00271356">
      <w:pPr>
        <w:suppressAutoHyphens/>
        <w:spacing w:after="0" w:line="240" w:lineRule="auto"/>
        <w:ind w:left="567"/>
        <w:jc w:val="both"/>
        <w:rPr>
          <w:rFonts w:ascii="Times New Roman" w:hAnsi="Times New Roman"/>
          <w:sz w:val="24"/>
          <w:szCs w:val="24"/>
        </w:rPr>
      </w:pPr>
    </w:p>
    <w:p w:rsidR="00271356" w:rsidRDefault="00271356" w:rsidP="00271356">
      <w:pPr>
        <w:numPr>
          <w:ilvl w:val="0"/>
          <w:numId w:val="2"/>
        </w:numPr>
        <w:tabs>
          <w:tab w:val="left" w:pos="567"/>
        </w:tabs>
        <w:suppressAutoHyphens/>
        <w:spacing w:after="0" w:line="240" w:lineRule="auto"/>
        <w:ind w:left="567" w:hanging="567"/>
        <w:jc w:val="both"/>
        <w:rPr>
          <w:rFonts w:ascii="Times New Roman" w:hAnsi="Times New Roman"/>
          <w:b/>
          <w:sz w:val="24"/>
          <w:szCs w:val="24"/>
          <w:u w:val="single"/>
        </w:rPr>
      </w:pPr>
      <w:r>
        <w:rPr>
          <w:rFonts w:ascii="Times New Roman" w:hAnsi="Times New Roman"/>
          <w:b/>
          <w:sz w:val="24"/>
          <w:szCs w:val="24"/>
          <w:u w:val="single"/>
        </w:rPr>
        <w:t>Przedmiotem zamówienia są roboty budowlane polegające na:</w:t>
      </w:r>
    </w:p>
    <w:p w:rsidR="00271356" w:rsidRDefault="00271356" w:rsidP="00271356">
      <w:pPr>
        <w:pStyle w:val="Tekstpodstawowy"/>
        <w:tabs>
          <w:tab w:val="left" w:pos="993"/>
        </w:tabs>
        <w:spacing w:after="0" w:line="240" w:lineRule="auto"/>
        <w:ind w:left="993"/>
        <w:rPr>
          <w:rFonts w:ascii="Times New Roman" w:hAnsi="Times New Roman" w:cs="Times New Roman"/>
          <w:sz w:val="24"/>
          <w:szCs w:val="24"/>
        </w:rPr>
      </w:pPr>
    </w:p>
    <w:p w:rsidR="00271356" w:rsidRDefault="00271356" w:rsidP="00271356">
      <w:pPr>
        <w:pStyle w:val="Nagwek2"/>
        <w:tabs>
          <w:tab w:val="left" w:pos="567"/>
        </w:tabs>
        <w:spacing w:before="0" w:after="200"/>
        <w:rPr>
          <w:rFonts w:ascii="Times New Roman" w:hAnsi="Times New Roman" w:cs="Times New Roman"/>
          <w:sz w:val="24"/>
          <w:szCs w:val="24"/>
        </w:rPr>
      </w:pPr>
      <w:r>
        <w:rPr>
          <w:rFonts w:ascii="Times New Roman" w:hAnsi="Times New Roman" w:cs="Times New Roman"/>
          <w:b/>
          <w:sz w:val="24"/>
          <w:szCs w:val="24"/>
        </w:rPr>
        <w:t xml:space="preserve">Budowie sieci kanalizacyjnej w miejscowości Goraj </w:t>
      </w:r>
      <w:r>
        <w:rPr>
          <w:rFonts w:ascii="Times New Roman" w:hAnsi="Times New Roman"/>
          <w:b/>
          <w:sz w:val="24"/>
          <w:szCs w:val="24"/>
        </w:rPr>
        <w:t>– etap II</w:t>
      </w:r>
      <w:r>
        <w:rPr>
          <w:rFonts w:ascii="Times New Roman" w:hAnsi="Times New Roman" w:cs="Times New Roman"/>
          <w:b/>
          <w:sz w:val="24"/>
          <w:szCs w:val="24"/>
        </w:rPr>
        <w:t>.</w:t>
      </w:r>
    </w:p>
    <w:p w:rsidR="00271356" w:rsidRDefault="00271356" w:rsidP="00271356">
      <w:pPr>
        <w:spacing w:after="0" w:line="240" w:lineRule="auto"/>
        <w:ind w:left="567"/>
        <w:jc w:val="both"/>
        <w:rPr>
          <w:rFonts w:ascii="Times New Roman" w:hAnsi="Times New Roman"/>
          <w:sz w:val="24"/>
          <w:szCs w:val="24"/>
        </w:rPr>
      </w:pPr>
      <w:r>
        <w:rPr>
          <w:rFonts w:ascii="Times New Roman" w:hAnsi="Times New Roman"/>
          <w:sz w:val="24"/>
          <w:szCs w:val="24"/>
        </w:rPr>
        <w:t>Na przedmiot zamówienia składa się:</w:t>
      </w:r>
    </w:p>
    <w:p w:rsidR="00271356" w:rsidRDefault="00271356" w:rsidP="0027135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kanalizacja sanitarna grawitacyjna śr. 200 mm PVC-U o długości ok. 1493 m, śr. 160 mm PVC-U o długości ok. 302 m, z uszczelkami trwale mocowanymi w kielichu rury klasy 8kN/m2, uzbrojoną w studnie śr.1,0 m beton C35/45, studnie śr. 0,400 PP, komory krat śr.1,2 m beton C35/45,</w:t>
      </w:r>
    </w:p>
    <w:p w:rsidR="00271356" w:rsidRDefault="00271356" w:rsidP="0027135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kanalizacja tłoczna z rur śr. 90 mm PE100 SDR17 o długości ok. 476 m, śr. 90 mm PE100-RC SDR17 o długości ok. 27 m wraz z armaturą na-/odpowietrzającą</w:t>
      </w:r>
    </w:p>
    <w:p w:rsidR="00271356" w:rsidRDefault="00271356" w:rsidP="0027135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przepompownie ścieków PS2, PS3, PS4,</w:t>
      </w:r>
    </w:p>
    <w:p w:rsidR="00271356" w:rsidRDefault="00271356" w:rsidP="0027135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ogrodzenie i zagospodarowanie placu przy przepompowni PS4,</w:t>
      </w:r>
    </w:p>
    <w:p w:rsidR="00271356" w:rsidRDefault="00271356" w:rsidP="0027135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 xml:space="preserve">instalacja elektryczna </w:t>
      </w:r>
      <w:proofErr w:type="spellStart"/>
      <w:r>
        <w:rPr>
          <w:rFonts w:ascii="Times New Roman" w:hAnsi="Times New Roman" w:cs="Times New Roman"/>
          <w:sz w:val="24"/>
          <w:szCs w:val="24"/>
        </w:rPr>
        <w:t>zalicznikowa</w:t>
      </w:r>
      <w:proofErr w:type="spellEnd"/>
      <w:r>
        <w:rPr>
          <w:rFonts w:ascii="Times New Roman" w:hAnsi="Times New Roman" w:cs="Times New Roman"/>
          <w:sz w:val="24"/>
          <w:szCs w:val="24"/>
        </w:rPr>
        <w:t xml:space="preserve"> dla przepompowni ścieków.</w:t>
      </w:r>
    </w:p>
    <w:p w:rsidR="00271356" w:rsidRDefault="00271356" w:rsidP="00271356">
      <w:pPr>
        <w:pStyle w:val="Tekstpodstawowy"/>
        <w:tabs>
          <w:tab w:val="left" w:pos="993"/>
        </w:tabs>
        <w:spacing w:after="0" w:line="240" w:lineRule="auto"/>
        <w:ind w:left="567"/>
        <w:rPr>
          <w:rFonts w:ascii="Times New Roman" w:hAnsi="Times New Roman" w:cs="Times New Roman"/>
          <w:sz w:val="24"/>
          <w:szCs w:val="20"/>
          <w:lang w:eastAsia="pl-PL"/>
        </w:rPr>
      </w:pPr>
      <w:r>
        <w:rPr>
          <w:rFonts w:ascii="Times New Roman" w:hAnsi="Times New Roman" w:cs="Times New Roman"/>
          <w:sz w:val="24"/>
          <w:szCs w:val="24"/>
        </w:rPr>
        <w:t>(stanowią koszty kwalifikowalne uwzględnione we Wniosku o przyznanie pomocy w ramach PROW 2014-2020)</w:t>
      </w:r>
    </w:p>
    <w:p w:rsidR="00271356" w:rsidRDefault="00271356" w:rsidP="00271356">
      <w:pPr>
        <w:pStyle w:val="Tekstpodstawowy"/>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ab/>
        <w:t>oraz</w:t>
      </w:r>
    </w:p>
    <w:p w:rsidR="00271356" w:rsidRDefault="00271356" w:rsidP="0027135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kanalizacja sanitarna grawitacyjna śr. 200 mm PVC-U o długości ok. 152 m, śr. 160 mm PVC-U o długości ok. 553 m, z uszczelkami trwale mocowanymi w kielichu rury klasy 8kN/m2</w:t>
      </w:r>
    </w:p>
    <w:p w:rsidR="00271356" w:rsidRDefault="00271356" w:rsidP="00271356">
      <w:pPr>
        <w:pStyle w:val="Tekstpodstawowy"/>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(przyłącza na prywatnych posesjach od granicy działki drogowej do budynku)</w:t>
      </w:r>
    </w:p>
    <w:p w:rsidR="00271356" w:rsidRDefault="00271356" w:rsidP="00271356">
      <w:pPr>
        <w:pStyle w:val="Tekstpodstawowy"/>
        <w:tabs>
          <w:tab w:val="left" w:pos="567"/>
        </w:tabs>
        <w:spacing w:after="0" w:line="240" w:lineRule="auto"/>
        <w:ind w:left="567"/>
        <w:rPr>
          <w:rFonts w:ascii="Times New Roman" w:hAnsi="Times New Roman" w:cs="Times New Roman"/>
          <w:sz w:val="24"/>
          <w:szCs w:val="24"/>
        </w:rPr>
      </w:pPr>
      <w:bookmarkStart w:id="1" w:name="_Hlk509551133"/>
      <w:bookmarkEnd w:id="1"/>
      <w:r>
        <w:rPr>
          <w:rFonts w:ascii="Times New Roman" w:hAnsi="Times New Roman" w:cs="Times New Roman"/>
          <w:sz w:val="24"/>
          <w:szCs w:val="24"/>
        </w:rPr>
        <w:t>(stanowią koszty niekwalifikowalne uwzględnione we Wniosku o przyznanie pomocy w ramach PROW 2014-2020).</w:t>
      </w:r>
    </w:p>
    <w:p w:rsidR="00271356" w:rsidRDefault="00271356" w:rsidP="00271356">
      <w:pPr>
        <w:pStyle w:val="Tekstpodstawowy"/>
        <w:tabs>
          <w:tab w:val="left" w:pos="567"/>
        </w:tabs>
        <w:spacing w:after="0" w:line="240" w:lineRule="auto"/>
        <w:rPr>
          <w:rFonts w:ascii="Times New Roman" w:hAnsi="Times New Roman" w:cs="Times New Roman"/>
          <w:sz w:val="24"/>
          <w:szCs w:val="24"/>
        </w:rPr>
      </w:pPr>
    </w:p>
    <w:p w:rsidR="00271356" w:rsidRDefault="00271356" w:rsidP="00271356">
      <w:pPr>
        <w:spacing w:after="0" w:line="240" w:lineRule="auto"/>
        <w:ind w:left="567"/>
        <w:jc w:val="both"/>
        <w:rPr>
          <w:rFonts w:ascii="Times New Roman" w:hAnsi="Times New Roman"/>
          <w:b/>
          <w:sz w:val="24"/>
          <w:szCs w:val="24"/>
        </w:rPr>
      </w:pPr>
      <w:r>
        <w:rPr>
          <w:rFonts w:ascii="Times New Roman" w:hAnsi="Times New Roman"/>
          <w:sz w:val="24"/>
          <w:szCs w:val="24"/>
        </w:rPr>
        <w:lastRenderedPageBreak/>
        <w:t xml:space="preserve">Inwestycja obejmuje całość prac ujętych w dokumentacji projektowej </w:t>
      </w:r>
      <w:r>
        <w:rPr>
          <w:rFonts w:ascii="Times New Roman" w:hAnsi="Times New Roman"/>
          <w:b/>
          <w:sz w:val="24"/>
          <w:szCs w:val="24"/>
        </w:rPr>
        <w:t xml:space="preserve">z wyłączeniem prac na odcinkach: </w:t>
      </w:r>
    </w:p>
    <w:p w:rsidR="00271356" w:rsidRDefault="00271356" w:rsidP="0027135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S68 – S71 – S72,</w:t>
      </w:r>
    </w:p>
    <w:p w:rsidR="00271356" w:rsidRDefault="00271356" w:rsidP="0027135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S73 - S76 – S77,</w:t>
      </w:r>
    </w:p>
    <w:p w:rsidR="00271356" w:rsidRDefault="00271356" w:rsidP="0027135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S101 – S104 – S105.</w:t>
      </w:r>
    </w:p>
    <w:p w:rsidR="00271356" w:rsidRDefault="00271356" w:rsidP="00271356">
      <w:pPr>
        <w:spacing w:after="0" w:line="240" w:lineRule="auto"/>
        <w:jc w:val="both"/>
        <w:rPr>
          <w:rFonts w:ascii="Times New Roman" w:hAnsi="Times New Roman"/>
          <w:sz w:val="24"/>
          <w:szCs w:val="24"/>
        </w:rPr>
      </w:pPr>
    </w:p>
    <w:p w:rsidR="00271356" w:rsidRDefault="00271356" w:rsidP="00271356">
      <w:pPr>
        <w:pStyle w:val="Tekstpodstawowy"/>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 ramach ww. przedmiotu zamówienia wykonane zostaną m.in. następujące prace:</w:t>
      </w:r>
    </w:p>
    <w:p w:rsidR="00271356" w:rsidRDefault="00271356" w:rsidP="00271356">
      <w:pPr>
        <w:pStyle w:val="Tekstpodstawowy"/>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roboty towarzyszące tj. m.in.: prace geodezyjne, dokumentacja hydrogeologiczna; odtworzenie nawierzchni (w tym m.in. dróg asfaltowych, z trylinki, brukowych, gruntowych, betonowych, chodników, poboczy i terenów zielonych); odtworzenie ogrodzeń; zabezpieczenie istniejących rurociągów i kanałów w miejscach kolizji; roboty ziemne, w tym również odwodnienie wykopów, umocnienia ścian; wykonanie robót </w:t>
      </w:r>
      <w:proofErr w:type="spellStart"/>
      <w:r>
        <w:rPr>
          <w:rFonts w:ascii="Times New Roman" w:hAnsi="Times New Roman" w:cs="Times New Roman"/>
          <w:sz w:val="24"/>
          <w:szCs w:val="24"/>
        </w:rPr>
        <w:t>bezwykopowych</w:t>
      </w:r>
      <w:proofErr w:type="spellEnd"/>
      <w:r>
        <w:rPr>
          <w:rFonts w:ascii="Times New Roman" w:hAnsi="Times New Roman" w:cs="Times New Roman"/>
          <w:sz w:val="24"/>
          <w:szCs w:val="24"/>
        </w:rPr>
        <w:t xml:space="preserve"> metodą np. </w:t>
      </w:r>
      <w:proofErr w:type="spellStart"/>
      <w:r>
        <w:rPr>
          <w:rFonts w:ascii="Times New Roman" w:hAnsi="Times New Roman" w:cs="Times New Roman"/>
          <w:sz w:val="24"/>
          <w:szCs w:val="24"/>
        </w:rPr>
        <w:t>przecisków</w:t>
      </w:r>
      <w:proofErr w:type="spellEnd"/>
      <w:r>
        <w:rPr>
          <w:rFonts w:ascii="Times New Roman" w:hAnsi="Times New Roman" w:cs="Times New Roman"/>
          <w:sz w:val="24"/>
          <w:szCs w:val="24"/>
        </w:rPr>
        <w:t>, przewiertów; pozostałe prace ujęte w dokumentacji projektowej.</w:t>
      </w:r>
    </w:p>
    <w:p w:rsidR="00271356" w:rsidRDefault="00271356" w:rsidP="00271356">
      <w:pPr>
        <w:pStyle w:val="Tekstpodstawowy"/>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po wykonaniu inwestycji Wykonawca zobowiązany jest do przywrócenia terenu robót                i przyległej infrastruktury drogowej do stanu pierwotnego.</w:t>
      </w:r>
    </w:p>
    <w:p w:rsidR="00271356" w:rsidRDefault="00271356" w:rsidP="00271356">
      <w:pPr>
        <w:pStyle w:val="Tekstpodstawowy"/>
        <w:spacing w:after="0" w:line="240" w:lineRule="auto"/>
        <w:ind w:left="1134" w:hanging="141"/>
        <w:jc w:val="both"/>
        <w:rPr>
          <w:rFonts w:ascii="Times New Roman" w:hAnsi="Times New Roman" w:cs="Times New Roman"/>
          <w:sz w:val="24"/>
          <w:szCs w:val="24"/>
        </w:rPr>
      </w:pPr>
    </w:p>
    <w:p w:rsidR="00271356" w:rsidRDefault="00271356" w:rsidP="00271356">
      <w:pPr>
        <w:pStyle w:val="Tekstpodstawowy"/>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Szczegółowy zakres robót i lokalizacje poszczególnych oczyszczalni objętych zamówieniem określają dokumentacje projektowe/techniczne (</w:t>
      </w:r>
      <w:r>
        <w:rPr>
          <w:rFonts w:ascii="Times New Roman" w:hAnsi="Times New Roman" w:cs="Times New Roman"/>
          <w:b/>
          <w:sz w:val="24"/>
          <w:szCs w:val="24"/>
        </w:rPr>
        <w:t>załącznik nr 7</w:t>
      </w:r>
      <w:r>
        <w:rPr>
          <w:rFonts w:ascii="Times New Roman" w:hAnsi="Times New Roman" w:cs="Times New Roman"/>
          <w:sz w:val="24"/>
          <w:szCs w:val="24"/>
        </w:rPr>
        <w:t>):</w:t>
      </w:r>
    </w:p>
    <w:p w:rsidR="00271356" w:rsidRDefault="00271356" w:rsidP="00271356">
      <w:pPr>
        <w:pStyle w:val="Tekstpodstawowy"/>
        <w:spacing w:after="0" w:line="240" w:lineRule="auto"/>
        <w:ind w:left="992" w:hanging="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Projekt wykonawczy i budowlany, inne dokumentacje</w:t>
      </w:r>
    </w:p>
    <w:p w:rsidR="00271356" w:rsidRDefault="00271356" w:rsidP="00271356">
      <w:pPr>
        <w:pStyle w:val="Tekstpodstawowy"/>
        <w:spacing w:after="0" w:line="240" w:lineRule="auto"/>
        <w:ind w:left="992"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Specyfikacja Techniczna Wykonania i Odbioru Robót,</w:t>
      </w:r>
    </w:p>
    <w:p w:rsidR="00271356" w:rsidRDefault="00271356" w:rsidP="00271356">
      <w:pPr>
        <w:pStyle w:val="Tekstpodstawowy"/>
        <w:spacing w:after="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Przedmiary robót. </w:t>
      </w:r>
    </w:p>
    <w:p w:rsidR="00271356" w:rsidRDefault="00271356" w:rsidP="00271356">
      <w:pPr>
        <w:pStyle w:val="Tekstpodstawowy"/>
        <w:tabs>
          <w:tab w:val="left" w:pos="993"/>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warunki  określone w decyzjach i pozwoleniach organów, np.: pozwoleniu na budowę, pozwoleniu wodno-prawnym, a także uzgodnienia branżowe lub z zarządcami sieci.</w:t>
      </w:r>
    </w:p>
    <w:p w:rsidR="00271356" w:rsidRDefault="00271356" w:rsidP="00271356">
      <w:pPr>
        <w:pStyle w:val="Tekstpodstawowy"/>
        <w:tabs>
          <w:tab w:val="left" w:pos="993"/>
        </w:tabs>
        <w:spacing w:after="0" w:line="240" w:lineRule="auto"/>
        <w:rPr>
          <w:rFonts w:ascii="Times New Roman" w:hAnsi="Times New Roman" w:cs="Times New Roman"/>
          <w:sz w:val="24"/>
          <w:szCs w:val="24"/>
        </w:rPr>
      </w:pPr>
    </w:p>
    <w:p w:rsidR="00271356" w:rsidRDefault="00271356" w:rsidP="00271356">
      <w:pPr>
        <w:pStyle w:val="Akapitzlist"/>
        <w:shd w:val="clear" w:color="auto" w:fill="FFFFFF"/>
        <w:tabs>
          <w:tab w:val="left" w:pos="426"/>
          <w:tab w:val="left" w:pos="4221"/>
        </w:tabs>
        <w:suppressAutoHyphens/>
        <w:spacing w:after="0"/>
        <w:ind w:left="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KODY CPV:</w:t>
      </w:r>
    </w:p>
    <w:p w:rsidR="00271356" w:rsidRDefault="00271356" w:rsidP="00271356">
      <w:pPr>
        <w:pStyle w:val="Tekstpodstawowy"/>
        <w:numPr>
          <w:ilvl w:val="0"/>
          <w:numId w:val="26"/>
        </w:numPr>
        <w:tabs>
          <w:tab w:val="left" w:pos="993"/>
        </w:tabs>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Roboty w zakresie przygotowania terenu pod budowę i roboty ziemne - KOD CPV 45111200-0</w:t>
      </w:r>
    </w:p>
    <w:p w:rsidR="00271356" w:rsidRDefault="00271356" w:rsidP="00271356">
      <w:pPr>
        <w:pStyle w:val="Tekstpodstawowy"/>
        <w:numPr>
          <w:ilvl w:val="0"/>
          <w:numId w:val="26"/>
        </w:numPr>
        <w:tabs>
          <w:tab w:val="left" w:pos="993"/>
        </w:tabs>
        <w:spacing w:after="0" w:line="240" w:lineRule="auto"/>
        <w:ind w:left="993" w:hanging="284"/>
      </w:pPr>
      <w:r>
        <w:rPr>
          <w:rFonts w:ascii="Times New Roman" w:hAnsi="Times New Roman" w:cs="Times New Roman"/>
          <w:sz w:val="24"/>
          <w:szCs w:val="24"/>
        </w:rPr>
        <w:t>Przygotowanie terenu pod budowę - KOD CPV 45100000-8</w:t>
      </w:r>
    </w:p>
    <w:p w:rsidR="00271356" w:rsidRDefault="00271356" w:rsidP="00271356">
      <w:pPr>
        <w:pStyle w:val="Tekstpodstawowy"/>
        <w:numPr>
          <w:ilvl w:val="0"/>
          <w:numId w:val="26"/>
        </w:numPr>
        <w:tabs>
          <w:tab w:val="left" w:pos="993"/>
        </w:tabs>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Roboty budowlane w zakresie budowy kanalizacji ściekowych - KOD CPV 45232410-9</w:t>
      </w:r>
    </w:p>
    <w:p w:rsidR="00271356" w:rsidRDefault="00271356" w:rsidP="00271356">
      <w:pPr>
        <w:pStyle w:val="Tekstpodstawowy"/>
        <w:numPr>
          <w:ilvl w:val="0"/>
          <w:numId w:val="26"/>
        </w:numPr>
        <w:tabs>
          <w:tab w:val="left" w:pos="993"/>
        </w:tabs>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Roboty budowlane w zakresie budowy linii energetycznych - KOD CPV 45231400-9</w:t>
      </w:r>
    </w:p>
    <w:p w:rsidR="00271356" w:rsidRDefault="00271356" w:rsidP="00271356">
      <w:pPr>
        <w:pStyle w:val="Tekstpodstawowy"/>
        <w:numPr>
          <w:ilvl w:val="0"/>
          <w:numId w:val="26"/>
        </w:numPr>
        <w:tabs>
          <w:tab w:val="left" w:pos="993"/>
        </w:tabs>
        <w:spacing w:after="0" w:line="240" w:lineRule="auto"/>
        <w:ind w:left="993" w:hanging="284"/>
      </w:pPr>
      <w:r>
        <w:rPr>
          <w:rFonts w:ascii="Times New Roman" w:hAnsi="Times New Roman" w:cs="Times New Roman"/>
          <w:sz w:val="24"/>
          <w:szCs w:val="24"/>
        </w:rPr>
        <w:t xml:space="preserve"> Roboty w zakresie konstruowania, fundamentowania oraz wykonywania nawierzchni autostrad, dróg - KOD CPV 45233000-9</w:t>
      </w:r>
    </w:p>
    <w:p w:rsidR="00271356" w:rsidRDefault="00271356" w:rsidP="00271356">
      <w:pPr>
        <w:pStyle w:val="Tekstpodstawowy"/>
        <w:numPr>
          <w:ilvl w:val="0"/>
          <w:numId w:val="26"/>
        </w:numPr>
        <w:tabs>
          <w:tab w:val="left" w:pos="993"/>
        </w:tabs>
        <w:spacing w:after="0" w:line="240" w:lineRule="auto"/>
        <w:ind w:left="993" w:hanging="284"/>
      </w:pPr>
      <w:r>
        <w:rPr>
          <w:rFonts w:ascii="Times New Roman" w:hAnsi="Times New Roman" w:cs="Times New Roman"/>
          <w:sz w:val="24"/>
          <w:szCs w:val="24"/>
        </w:rPr>
        <w:t>Roboty sanitarne KOD CPV 45232460-4</w:t>
      </w:r>
    </w:p>
    <w:p w:rsidR="00271356" w:rsidRDefault="00271356" w:rsidP="00271356">
      <w:pPr>
        <w:pStyle w:val="Tekstpodstawowy"/>
        <w:numPr>
          <w:ilvl w:val="0"/>
          <w:numId w:val="26"/>
        </w:numPr>
        <w:tabs>
          <w:tab w:val="left" w:pos="993"/>
        </w:tabs>
        <w:spacing w:after="0" w:line="240" w:lineRule="auto"/>
      </w:pPr>
      <w:r>
        <w:rPr>
          <w:rFonts w:ascii="Times New Roman" w:hAnsi="Times New Roman" w:cs="Times New Roman"/>
          <w:sz w:val="24"/>
          <w:szCs w:val="24"/>
        </w:rPr>
        <w:t xml:space="preserve"> Roboty budowlane w zakresie przepompowni ścieków- KOD CPV 45232423-3</w:t>
      </w:r>
    </w:p>
    <w:p w:rsidR="00271356" w:rsidRDefault="00271356" w:rsidP="00271356">
      <w:pPr>
        <w:spacing w:before="120" w:after="120" w:line="240" w:lineRule="auto"/>
        <w:jc w:val="both"/>
        <w:rPr>
          <w:rFonts w:ascii="Times New Roman" w:hAnsi="Times New Roman"/>
          <w:b/>
          <w:sz w:val="24"/>
          <w:szCs w:val="24"/>
          <w:lang w:eastAsia="ar-SA"/>
        </w:rPr>
      </w:pPr>
    </w:p>
    <w:p w:rsidR="00271356" w:rsidRDefault="00271356" w:rsidP="0027135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Podstawą wykonania przedsięwzięcia jest wersja papierowa dokumentacji projektowych i  technicznych, które posiada Zamawiający.</w:t>
      </w:r>
    </w:p>
    <w:p w:rsidR="00271356" w:rsidRDefault="00271356" w:rsidP="0027135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Wykonawca winien zapoznać się z kompletem dokumentów składających się na SIWZ.</w:t>
      </w:r>
    </w:p>
    <w:p w:rsidR="00271356" w:rsidRDefault="00271356" w:rsidP="00271356">
      <w:pPr>
        <w:tabs>
          <w:tab w:val="left" w:pos="567"/>
        </w:tabs>
        <w:suppressAutoHyphens/>
        <w:spacing w:after="0" w:line="240" w:lineRule="auto"/>
        <w:ind w:left="567"/>
        <w:jc w:val="both"/>
        <w:rPr>
          <w:rFonts w:ascii="Times New Roman" w:hAnsi="Times New Roman"/>
          <w:b/>
          <w:sz w:val="24"/>
          <w:szCs w:val="24"/>
        </w:rPr>
      </w:pPr>
      <w:r>
        <w:rPr>
          <w:rFonts w:ascii="Times New Roman" w:hAnsi="Times New Roman"/>
          <w:sz w:val="24"/>
          <w:szCs w:val="24"/>
        </w:rPr>
        <w:t xml:space="preserve">Przed sporządzeniem oferty Wykonawca zobowiązany jest </w:t>
      </w:r>
      <w:bookmarkStart w:id="2" w:name="_Hlk488839741"/>
      <w:r>
        <w:rPr>
          <w:rFonts w:ascii="Times New Roman" w:hAnsi="Times New Roman"/>
          <w:sz w:val="24"/>
          <w:szCs w:val="24"/>
        </w:rPr>
        <w:t xml:space="preserve">dokonać wizji terenowej miejsca budowy </w:t>
      </w:r>
      <w:bookmarkEnd w:id="2"/>
      <w:r>
        <w:rPr>
          <w:rFonts w:ascii="Times New Roman" w:hAnsi="Times New Roman"/>
          <w:sz w:val="24"/>
          <w:szCs w:val="24"/>
        </w:rPr>
        <w:t>celem sprawdzenia czy nie wystąpiły w stosunku do informacji zawartych w całej dokumentacji zmiany np. warunków terenowych, gruntowo-wodnych, placu budowy i warunków związanych z wykonaniem wszystkich prac będących przedmiotem przetargu oraz w celu uzyskania dodatkowych informacji przydatnych do oceny i możliwości wykonania wszystkich prac.</w:t>
      </w:r>
    </w:p>
    <w:p w:rsidR="00271356" w:rsidRDefault="00271356" w:rsidP="00271356">
      <w:pPr>
        <w:numPr>
          <w:ilvl w:val="0"/>
          <w:numId w:val="2"/>
        </w:numPr>
        <w:tabs>
          <w:tab w:val="left" w:pos="795"/>
        </w:tabs>
        <w:suppressAutoHyphens/>
        <w:spacing w:after="0" w:line="240" w:lineRule="auto"/>
        <w:ind w:left="567" w:hanging="567"/>
        <w:jc w:val="both"/>
        <w:rPr>
          <w:rFonts w:ascii="Times New Roman" w:hAnsi="Times New Roman"/>
          <w:sz w:val="24"/>
          <w:szCs w:val="24"/>
        </w:rPr>
      </w:pPr>
      <w:r>
        <w:rPr>
          <w:rFonts w:ascii="Times New Roman" w:hAnsi="Times New Roman"/>
          <w:bCs/>
          <w:iCs/>
          <w:sz w:val="24"/>
          <w:szCs w:val="24"/>
        </w:rPr>
        <w:lastRenderedPageBreak/>
        <w:t>Do każdej z nazw firm, znaków firmowych, zgłoszeń patentowych, patentów, itp., które zostały wymienione w niniejszej</w:t>
      </w:r>
      <w:r>
        <w:rPr>
          <w:rFonts w:ascii="Times New Roman" w:hAnsi="Times New Roman"/>
          <w:sz w:val="24"/>
          <w:szCs w:val="24"/>
        </w:rPr>
        <w:t xml:space="preserve"> specyfikacji, dokumentacjach projektowych i technicznych,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 i systemów odniesienia Zamawiający dopuszcza zastosowanie przez Wykonawców rozwiązań równoważnych opisywanym. Oferowane materiały i urządzenia muszą być równoważne jakościowo z materiałami i urządzeniami określonymi w specyfikacji istotnych warunków zamówienia (SIWZ). Ciężar udowodnienia równoważności zaoferowanego przedmiotu spoczywa na Wykonawcy (art. 30 ust. 5 ustawy </w:t>
      </w:r>
      <w:proofErr w:type="spellStart"/>
      <w:r>
        <w:rPr>
          <w:rFonts w:ascii="Times New Roman" w:hAnsi="Times New Roman"/>
          <w:sz w:val="24"/>
          <w:szCs w:val="24"/>
        </w:rPr>
        <w:t>Pzp</w:t>
      </w:r>
      <w:proofErr w:type="spellEnd"/>
      <w:r>
        <w:rPr>
          <w:rFonts w:ascii="Times New Roman" w:hAnsi="Times New Roman"/>
          <w:sz w:val="24"/>
          <w:szCs w:val="24"/>
        </w:rPr>
        <w:t>). W przypadku wątpliwości dotyczących równoważności oferowanych produktów Zamawiający wezwie Wykonawcę do złożenia we wskazanym terminie wyjaśnień dotyczących treści oferty.</w:t>
      </w:r>
    </w:p>
    <w:p w:rsidR="00271356" w:rsidRDefault="00271356" w:rsidP="00271356">
      <w:pPr>
        <w:numPr>
          <w:ilvl w:val="0"/>
          <w:numId w:val="2"/>
        </w:numPr>
        <w:tabs>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Wykonawca zobowiązany jest do udzielenia Zamawiającemu gwarancji jakości na całość wykonanych robót objętych umową na okres minimum 4 lat (48 miesięcy) licząc od dnia dokonania odbioru końcowego robót. </w:t>
      </w:r>
    </w:p>
    <w:p w:rsidR="00271356" w:rsidRDefault="00271356" w:rsidP="00271356">
      <w:pPr>
        <w:tabs>
          <w:tab w:val="left" w:pos="567"/>
        </w:tabs>
        <w:suppressAutoHyphens/>
        <w:spacing w:after="0" w:line="240" w:lineRule="auto"/>
        <w:ind w:left="567"/>
        <w:jc w:val="both"/>
        <w:rPr>
          <w:rFonts w:ascii="Times New Roman" w:hAnsi="Times New Roman"/>
          <w:sz w:val="24"/>
          <w:szCs w:val="24"/>
        </w:rPr>
      </w:pPr>
      <w:r>
        <w:rPr>
          <w:rFonts w:ascii="Times New Roman" w:hAnsi="Times New Roman"/>
          <w:sz w:val="24"/>
          <w:szCs w:val="24"/>
        </w:rPr>
        <w:t>Uwaga: wydłużenie okresu gwarancji jakości podlega punktacji zgodnie z kryteriami oceny ofert określonymi w pkt 15.3. SIWZ.</w:t>
      </w:r>
    </w:p>
    <w:p w:rsidR="00271356" w:rsidRDefault="00271356" w:rsidP="00271356">
      <w:pPr>
        <w:tabs>
          <w:tab w:val="left" w:pos="567"/>
        </w:tabs>
        <w:suppressAutoHyphens/>
        <w:spacing w:after="0" w:line="240" w:lineRule="auto"/>
        <w:ind w:left="567"/>
        <w:jc w:val="both"/>
        <w:rPr>
          <w:rFonts w:ascii="Times New Roman" w:hAnsi="Times New Roman"/>
          <w:i/>
          <w:sz w:val="24"/>
          <w:szCs w:val="24"/>
        </w:rPr>
      </w:pPr>
      <w:r>
        <w:rPr>
          <w:rFonts w:ascii="Times New Roman" w:hAnsi="Times New Roman"/>
          <w:sz w:val="24"/>
          <w:szCs w:val="24"/>
        </w:rPr>
        <w:t>Wykonanie przez Zamawiającego uprawnień z gwarancji nie wpływa na odpowiedzialność Wykonawcy z tytułu rękojmi.</w:t>
      </w:r>
    </w:p>
    <w:p w:rsidR="00271356" w:rsidRDefault="00271356" w:rsidP="0027135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Zamawiający wymaga, aby osoby wskazane przez Wykonawcę, które będą uczestniczyć</w:t>
      </w:r>
      <w:r>
        <w:rPr>
          <w:rFonts w:ascii="Times New Roman" w:hAnsi="Times New Roman"/>
          <w:sz w:val="24"/>
          <w:szCs w:val="24"/>
        </w:rPr>
        <w:br/>
        <w:t>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271356" w:rsidRDefault="00271356" w:rsidP="0027135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 xml:space="preserve">Zamawiający, zgodnie z przepisem art. 29 ust. 3a ustawy </w:t>
      </w:r>
      <w:proofErr w:type="spellStart"/>
      <w:r>
        <w:rPr>
          <w:rFonts w:ascii="Times New Roman" w:hAnsi="Times New Roman"/>
          <w:sz w:val="24"/>
          <w:szCs w:val="24"/>
        </w:rPr>
        <w:t>Pzp</w:t>
      </w:r>
      <w:proofErr w:type="spellEnd"/>
      <w:r>
        <w:rPr>
          <w:rFonts w:ascii="Times New Roman" w:hAnsi="Times New Roman"/>
          <w:sz w:val="24"/>
          <w:szCs w:val="24"/>
        </w:rPr>
        <w:t xml:space="preserve">, wymaga zatrudnienia przez Wykonawcę,  podwykonawców oraz dalszych podwykonawców na podstawie umów o pracę osób wykonujących wskazane przez Zamawiającego czynności w zakresie realizacji zamówienia, jeżeli wykonanie tych czynności polega na wykonywaniu pracy w sposób określony w przepisie art. 22 § 1 Kodeksu pracy. </w:t>
      </w:r>
    </w:p>
    <w:p w:rsidR="00271356" w:rsidRDefault="00271356" w:rsidP="00271356">
      <w:pPr>
        <w:tabs>
          <w:tab w:val="left" w:pos="567"/>
        </w:tabs>
        <w:suppressAutoHyphens/>
        <w:spacing w:after="0" w:line="240" w:lineRule="auto"/>
        <w:ind w:left="567"/>
        <w:jc w:val="both"/>
        <w:rPr>
          <w:rFonts w:ascii="Times New Roman" w:hAnsi="Times New Roman"/>
          <w:sz w:val="24"/>
          <w:szCs w:val="24"/>
        </w:rPr>
      </w:pPr>
      <w:r>
        <w:rPr>
          <w:rFonts w:ascii="Times New Roman" w:hAnsi="Times New Roman"/>
          <w:sz w:val="24"/>
          <w:szCs w:val="24"/>
        </w:rPr>
        <w:t>Zamawiający wymaga, aby osoby zatrudnione bezpośrednio przy wykonywaniu robót budowlanych były zatrudniane na podstawie umowy o pracę. Wymóg ten dotyczy osób wykonujących pracę fizyczną rozumianą jako wykonywanie czynności wymagających ruchu oraz wysiłku, w tym związanych z posługiwaniem się określonymi narzędziami lub urządzeniami.</w:t>
      </w:r>
    </w:p>
    <w:p w:rsidR="00271356" w:rsidRDefault="00271356" w:rsidP="00271356">
      <w:pPr>
        <w:tabs>
          <w:tab w:val="left" w:pos="567"/>
        </w:tabs>
        <w:suppressAutoHyphens/>
        <w:spacing w:after="0" w:line="240" w:lineRule="auto"/>
        <w:ind w:left="567"/>
        <w:jc w:val="both"/>
        <w:rPr>
          <w:rFonts w:ascii="Times New Roman" w:hAnsi="Times New Roman"/>
          <w:sz w:val="24"/>
          <w:szCs w:val="24"/>
        </w:rPr>
      </w:pPr>
      <w:r>
        <w:rPr>
          <w:rFonts w:ascii="Times New Roman" w:hAnsi="Times New Roman"/>
          <w:sz w:val="24"/>
          <w:szCs w:val="24"/>
        </w:rPr>
        <w:t>Wymóg ten nie dotyczy osób pełniących samodzielne funkcje techniczne w budownictwie.</w:t>
      </w:r>
    </w:p>
    <w:p w:rsidR="00271356" w:rsidRDefault="00271356" w:rsidP="00271356">
      <w:pPr>
        <w:spacing w:after="0" w:line="240" w:lineRule="auto"/>
        <w:ind w:left="567"/>
        <w:jc w:val="both"/>
        <w:rPr>
          <w:rFonts w:ascii="Times New Roman" w:hAnsi="Times New Roman"/>
          <w:sz w:val="24"/>
          <w:szCs w:val="24"/>
        </w:rPr>
      </w:pPr>
      <w:r>
        <w:rPr>
          <w:rFonts w:ascii="Times New Roman" w:hAnsi="Times New Roman"/>
          <w:sz w:val="24"/>
          <w:szCs w:val="24"/>
        </w:rPr>
        <w:t>Wykonawca w ciągu 14 dni od dnia podpisania umowy przekaże Zamawiającemu wykaz osób, które realizują przedmiot umowy wraz z oświadczeniem, że są one zatrudnione na podstawie umowy  o pracę.</w:t>
      </w:r>
    </w:p>
    <w:p w:rsidR="00271356" w:rsidRDefault="00271356" w:rsidP="00271356">
      <w:pPr>
        <w:spacing w:after="0" w:line="240" w:lineRule="auto"/>
        <w:ind w:left="567"/>
        <w:jc w:val="both"/>
        <w:rPr>
          <w:rFonts w:ascii="Times New Roman" w:hAnsi="Times New Roman"/>
          <w:sz w:val="24"/>
          <w:szCs w:val="24"/>
        </w:rPr>
      </w:pPr>
      <w:r>
        <w:rPr>
          <w:rFonts w:ascii="Times New Roman" w:hAnsi="Times New Roman"/>
          <w:sz w:val="24"/>
          <w:szCs w:val="24"/>
        </w:rPr>
        <w:t xml:space="preserve">Uprawnienia Zamawiającego w zakresie kontroli spełniania wymagań, o których mowa w art. 29 ust. 3a PZP, sposób dokumentowania tych wymagań oraz sankcje z tytułu ich niespełniania są sprecyzowane we wzorze umowy, stanowiącej załącznik nr 6 do SIWZ.  </w:t>
      </w:r>
    </w:p>
    <w:p w:rsidR="00271356" w:rsidRDefault="00271356" w:rsidP="0027135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 xml:space="preserve">Wykonawca zobowiązany jest do prowadzenia prac etapowo, umożliwiając mieszkańcom dostęp do posesji. Ponadto Wykonawca zobowiązany jest do przedłożenia Zamawiającemu wraz z dokumentacją odbiorową oświadczeń lub protokołów odbioru nieruchomości / </w:t>
      </w:r>
      <w:r>
        <w:rPr>
          <w:rFonts w:ascii="Times New Roman" w:hAnsi="Times New Roman"/>
          <w:sz w:val="24"/>
          <w:szCs w:val="24"/>
        </w:rPr>
        <w:lastRenderedPageBreak/>
        <w:t>działek, na których będą prowadzone jakiekolwiek prace związane z przedmiotową inwestycją</w:t>
      </w:r>
    </w:p>
    <w:p w:rsidR="00271356" w:rsidRDefault="00271356" w:rsidP="0027135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Miejsce realizacji: Gmina Przytoczna (szczegółowe lokalizacje wskazane są w dokumentacjach projektowych i technicznych).</w:t>
      </w:r>
    </w:p>
    <w:p w:rsidR="00271356" w:rsidRDefault="00271356" w:rsidP="00271356">
      <w:pPr>
        <w:tabs>
          <w:tab w:val="left" w:pos="567"/>
        </w:tabs>
        <w:suppressAutoHyphens/>
        <w:spacing w:after="0" w:line="240" w:lineRule="auto"/>
        <w:ind w:left="567"/>
        <w:jc w:val="both"/>
        <w:rPr>
          <w:rFonts w:ascii="Times New Roman" w:hAnsi="Times New Roman"/>
          <w:b/>
          <w:sz w:val="24"/>
          <w:szCs w:val="24"/>
        </w:rPr>
      </w:pPr>
    </w:p>
    <w:p w:rsidR="00271356" w:rsidRDefault="00271356" w:rsidP="00271356">
      <w:pPr>
        <w:numPr>
          <w:ilvl w:val="0"/>
          <w:numId w:val="1"/>
        </w:numPr>
        <w:tabs>
          <w:tab w:val="left" w:pos="0"/>
        </w:tabs>
        <w:spacing w:after="120" w:line="240" w:lineRule="auto"/>
        <w:ind w:left="567" w:hanging="567"/>
        <w:jc w:val="both"/>
        <w:rPr>
          <w:rFonts w:ascii="Times New Roman" w:hAnsi="Times New Roman"/>
          <w:b/>
          <w:sz w:val="24"/>
          <w:szCs w:val="24"/>
        </w:rPr>
      </w:pPr>
      <w:r>
        <w:rPr>
          <w:rFonts w:ascii="Times New Roman" w:hAnsi="Times New Roman"/>
          <w:b/>
          <w:sz w:val="24"/>
          <w:szCs w:val="24"/>
        </w:rPr>
        <w:t>Termin wykonania zamówienia</w:t>
      </w:r>
    </w:p>
    <w:p w:rsidR="00271356" w:rsidRDefault="00271356" w:rsidP="00271356">
      <w:pPr>
        <w:tabs>
          <w:tab w:val="left" w:pos="0"/>
        </w:tabs>
        <w:spacing w:after="120" w:line="240" w:lineRule="auto"/>
        <w:jc w:val="both"/>
        <w:rPr>
          <w:rFonts w:ascii="Times New Roman" w:hAnsi="Times New Roman"/>
          <w:sz w:val="24"/>
          <w:szCs w:val="24"/>
        </w:rPr>
      </w:pPr>
      <w:r>
        <w:rPr>
          <w:rFonts w:ascii="Times New Roman" w:hAnsi="Times New Roman"/>
          <w:sz w:val="24"/>
          <w:szCs w:val="24"/>
        </w:rPr>
        <w:t xml:space="preserve">Termin wykonania zamówienia do dnia </w:t>
      </w:r>
      <w:r>
        <w:rPr>
          <w:rFonts w:ascii="Times New Roman" w:hAnsi="Times New Roman"/>
          <w:b/>
          <w:sz w:val="24"/>
          <w:szCs w:val="24"/>
        </w:rPr>
        <w:t>31.07.2019 r</w:t>
      </w:r>
      <w:r>
        <w:rPr>
          <w:rFonts w:ascii="Times New Roman" w:hAnsi="Times New Roman"/>
          <w:sz w:val="24"/>
          <w:szCs w:val="24"/>
        </w:rPr>
        <w:t>.</w:t>
      </w:r>
    </w:p>
    <w:p w:rsidR="00271356" w:rsidRDefault="00271356" w:rsidP="00271356">
      <w:pPr>
        <w:tabs>
          <w:tab w:val="left" w:pos="0"/>
        </w:tabs>
        <w:spacing w:after="0" w:line="240" w:lineRule="auto"/>
        <w:jc w:val="both"/>
        <w:rPr>
          <w:rFonts w:ascii="Times New Roman" w:hAnsi="Times New Roman"/>
          <w:sz w:val="24"/>
          <w:szCs w:val="24"/>
          <w:u w:val="single"/>
        </w:rPr>
      </w:pPr>
    </w:p>
    <w:p w:rsidR="00271356" w:rsidRDefault="00271356" w:rsidP="00271356">
      <w:pPr>
        <w:numPr>
          <w:ilvl w:val="0"/>
          <w:numId w:val="1"/>
        </w:numPr>
        <w:tabs>
          <w:tab w:val="left" w:pos="0"/>
        </w:tabs>
        <w:spacing w:after="120" w:line="240" w:lineRule="auto"/>
        <w:ind w:left="567" w:hanging="567"/>
        <w:jc w:val="both"/>
        <w:rPr>
          <w:rFonts w:ascii="Times New Roman" w:hAnsi="Times New Roman"/>
          <w:b/>
          <w:sz w:val="24"/>
          <w:szCs w:val="24"/>
        </w:rPr>
      </w:pPr>
      <w:r>
        <w:rPr>
          <w:rFonts w:ascii="Times New Roman" w:hAnsi="Times New Roman"/>
          <w:b/>
          <w:sz w:val="24"/>
          <w:szCs w:val="24"/>
        </w:rPr>
        <w:t>Opis warunków udziału w postępowaniu oraz podstaw wykluczenia</w:t>
      </w:r>
    </w:p>
    <w:p w:rsidR="00271356" w:rsidRDefault="00271356" w:rsidP="00271356">
      <w:pPr>
        <w:pStyle w:val="WW-Tekstpodstawowywcity3"/>
        <w:tabs>
          <w:tab w:val="right" w:pos="0"/>
        </w:tabs>
        <w:ind w:left="0" w:firstLine="0"/>
        <w:rPr>
          <w:rFonts w:ascii="Times New Roman" w:hAnsi="Times New Roman"/>
          <w:sz w:val="24"/>
          <w:szCs w:val="24"/>
        </w:rPr>
      </w:pPr>
      <w:r>
        <w:rPr>
          <w:rFonts w:ascii="Times New Roman" w:hAnsi="Times New Roman"/>
          <w:sz w:val="24"/>
          <w:szCs w:val="24"/>
        </w:rPr>
        <w:t>O udzielenie zamówienia mogą ubiegać się Wykonawcy, którzy:</w:t>
      </w:r>
    </w:p>
    <w:p w:rsidR="00271356" w:rsidRDefault="00271356" w:rsidP="00271356">
      <w:pPr>
        <w:pStyle w:val="WW-Tekstpodstawowywcity3"/>
        <w:numPr>
          <w:ilvl w:val="0"/>
          <w:numId w:val="5"/>
        </w:numPr>
        <w:ind w:left="567" w:hanging="567"/>
        <w:textAlignment w:val="baseline"/>
        <w:rPr>
          <w:rFonts w:ascii="Times New Roman" w:hAnsi="Times New Roman"/>
          <w:sz w:val="24"/>
          <w:szCs w:val="24"/>
        </w:rPr>
      </w:pPr>
      <w:r>
        <w:rPr>
          <w:rFonts w:ascii="Times New Roman" w:hAnsi="Times New Roman"/>
          <w:sz w:val="24"/>
          <w:szCs w:val="24"/>
        </w:rPr>
        <w:t xml:space="preserve">Nie podlegają wykluczeniu z postępowania o udzielenie zamówienia publicznego na podstawie w art. 24 ust. 1 </w:t>
      </w:r>
      <w:proofErr w:type="spellStart"/>
      <w:r>
        <w:rPr>
          <w:rFonts w:ascii="Times New Roman" w:hAnsi="Times New Roman"/>
          <w:sz w:val="24"/>
          <w:szCs w:val="24"/>
        </w:rPr>
        <w:t>Pzp</w:t>
      </w:r>
      <w:proofErr w:type="spellEnd"/>
      <w:r>
        <w:rPr>
          <w:rFonts w:ascii="Times New Roman" w:hAnsi="Times New Roman"/>
          <w:sz w:val="24"/>
          <w:szCs w:val="24"/>
        </w:rPr>
        <w:t>.</w:t>
      </w:r>
    </w:p>
    <w:p w:rsidR="00271356" w:rsidRDefault="00271356" w:rsidP="00271356">
      <w:pPr>
        <w:pStyle w:val="WW-Tekstpodstawowywcity3"/>
        <w:numPr>
          <w:ilvl w:val="0"/>
          <w:numId w:val="5"/>
        </w:numPr>
        <w:ind w:left="567" w:hanging="567"/>
        <w:textAlignment w:val="baseline"/>
        <w:rPr>
          <w:rFonts w:ascii="Times New Roman" w:hAnsi="Times New Roman"/>
          <w:sz w:val="24"/>
          <w:szCs w:val="24"/>
        </w:rPr>
      </w:pPr>
      <w:r>
        <w:rPr>
          <w:rFonts w:ascii="Times New Roman" w:hAnsi="Times New Roman"/>
          <w:sz w:val="24"/>
          <w:szCs w:val="24"/>
        </w:rPr>
        <w:t xml:space="preserve">Nie podlegają wykluczeniu z postępowania o udzielenie zamówienia publicznego na podstawie w art. 24 ust. 5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271356" w:rsidRDefault="00271356" w:rsidP="00271356">
      <w:pPr>
        <w:pStyle w:val="WW-Tekstpodstawowywcity3"/>
        <w:ind w:left="567" w:firstLine="0"/>
        <w:textAlignment w:val="baseline"/>
      </w:pPr>
      <w:r>
        <w:rPr>
          <w:rFonts w:ascii="Times New Roman" w:hAnsi="Times New Roman"/>
          <w:sz w:val="24"/>
          <w:szCs w:val="24"/>
        </w:rPr>
        <w:t>Zamawiający nie precyzuje wymagań w zakresie powyższego warunku.</w:t>
      </w:r>
    </w:p>
    <w:p w:rsidR="00271356" w:rsidRDefault="00271356" w:rsidP="00271356">
      <w:pPr>
        <w:pStyle w:val="WW-Tekstpodstawowywcity3"/>
        <w:ind w:left="567" w:firstLine="0"/>
        <w:textAlignment w:val="baseline"/>
      </w:pPr>
      <w:r>
        <w:rPr>
          <w:rFonts w:ascii="Times New Roman" w:hAnsi="Times New Roman"/>
          <w:bCs/>
          <w:sz w:val="24"/>
          <w:szCs w:val="24"/>
          <w:lang w:eastAsia="pl-PL"/>
        </w:rPr>
        <w:t>5.3. Spełniają warunki udziału w postępowaniu w zakresie:</w:t>
      </w:r>
    </w:p>
    <w:p w:rsidR="00271356" w:rsidRDefault="00271356" w:rsidP="00271356">
      <w:pPr>
        <w:pStyle w:val="WW-Tekstpodstawowywcity3"/>
        <w:numPr>
          <w:ilvl w:val="0"/>
          <w:numId w:val="16"/>
        </w:numPr>
        <w:ind w:left="567" w:hanging="426"/>
        <w:textAlignment w:val="baseline"/>
        <w:rPr>
          <w:rFonts w:ascii="Times New Roman" w:hAnsi="Times New Roman"/>
          <w:sz w:val="24"/>
          <w:szCs w:val="24"/>
        </w:rPr>
      </w:pPr>
      <w:r>
        <w:rPr>
          <w:rFonts w:ascii="Times New Roman" w:hAnsi="Times New Roman"/>
          <w:sz w:val="24"/>
          <w:szCs w:val="24"/>
        </w:rPr>
        <w:t xml:space="preserve">kompetencji lub uprawnień do prowadzenia określonej działalności zawodowej, o ile wynika </w:t>
      </w:r>
      <w:r>
        <w:rPr>
          <w:rFonts w:ascii="Times New Roman" w:hAnsi="Times New Roman"/>
          <w:sz w:val="24"/>
          <w:szCs w:val="24"/>
        </w:rPr>
        <w:br/>
        <w:t>to z odrębnych przepisów.</w:t>
      </w:r>
    </w:p>
    <w:p w:rsidR="00271356" w:rsidRDefault="00271356" w:rsidP="00271356">
      <w:pPr>
        <w:pStyle w:val="WW-Tekstpodstawowywcity3"/>
        <w:tabs>
          <w:tab w:val="left" w:pos="709"/>
        </w:tabs>
        <w:ind w:left="567" w:firstLine="0"/>
        <w:rPr>
          <w:rFonts w:ascii="Times New Roman" w:hAnsi="Times New Roman"/>
          <w:sz w:val="24"/>
          <w:szCs w:val="24"/>
        </w:rPr>
      </w:pPr>
      <w:r>
        <w:rPr>
          <w:rFonts w:ascii="Times New Roman" w:hAnsi="Times New Roman"/>
          <w:sz w:val="24"/>
          <w:szCs w:val="24"/>
        </w:rPr>
        <w:t xml:space="preserve">Zamawiający nie precyzuje wymagań w zakresie powyższego warunku. </w:t>
      </w:r>
    </w:p>
    <w:p w:rsidR="00271356" w:rsidRDefault="00271356" w:rsidP="00271356">
      <w:pPr>
        <w:pStyle w:val="WW-Tekstpodstawowywcity3"/>
        <w:numPr>
          <w:ilvl w:val="0"/>
          <w:numId w:val="16"/>
        </w:numPr>
        <w:tabs>
          <w:tab w:val="left" w:pos="567"/>
        </w:tabs>
        <w:ind w:left="567" w:hanging="426"/>
        <w:textAlignment w:val="baseline"/>
        <w:rPr>
          <w:rFonts w:ascii="Times New Roman" w:hAnsi="Times New Roman"/>
          <w:sz w:val="24"/>
          <w:szCs w:val="24"/>
        </w:rPr>
      </w:pPr>
      <w:r>
        <w:rPr>
          <w:rFonts w:ascii="Times New Roman" w:hAnsi="Times New Roman"/>
          <w:sz w:val="24"/>
          <w:szCs w:val="24"/>
        </w:rPr>
        <w:t>odpowiedniej sytuacji ekonomicznej lub finansowej;</w:t>
      </w:r>
    </w:p>
    <w:p w:rsidR="00271356" w:rsidRDefault="00271356" w:rsidP="00271356">
      <w:pPr>
        <w:pStyle w:val="WW-Tekstpodstawowywcity3"/>
        <w:tabs>
          <w:tab w:val="left" w:pos="709"/>
        </w:tabs>
        <w:textAlignment w:val="baseline"/>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t xml:space="preserve">  </w:t>
      </w:r>
      <w:bookmarkStart w:id="3" w:name="_Hlk510178136"/>
      <w:bookmarkEnd w:id="3"/>
      <w:r>
        <w:rPr>
          <w:rFonts w:ascii="Times New Roman" w:hAnsi="Times New Roman"/>
          <w:sz w:val="24"/>
          <w:szCs w:val="24"/>
        </w:rPr>
        <w:t xml:space="preserve">Zamawiający nie precyzuje wymagań w zakresie powyższego warunku. </w:t>
      </w:r>
    </w:p>
    <w:p w:rsidR="00271356" w:rsidRDefault="00271356" w:rsidP="00271356">
      <w:pPr>
        <w:pStyle w:val="WW-Tekstpodstawowywcity3"/>
        <w:tabs>
          <w:tab w:val="left" w:pos="567"/>
        </w:tabs>
        <w:ind w:left="567" w:firstLine="0"/>
        <w:textAlignment w:val="baseline"/>
        <w:rPr>
          <w:rFonts w:ascii="Times New Roman" w:hAnsi="Times New Roman"/>
          <w:i/>
          <w:sz w:val="24"/>
          <w:szCs w:val="24"/>
        </w:rPr>
      </w:pPr>
    </w:p>
    <w:p w:rsidR="00271356" w:rsidRDefault="00271356" w:rsidP="00271356">
      <w:pPr>
        <w:pStyle w:val="WW-Tekstpodstawowywcity3"/>
        <w:numPr>
          <w:ilvl w:val="0"/>
          <w:numId w:val="16"/>
        </w:numPr>
        <w:tabs>
          <w:tab w:val="left" w:pos="567"/>
        </w:tabs>
        <w:ind w:left="567" w:hanging="425"/>
        <w:textAlignment w:val="baseline"/>
        <w:rPr>
          <w:rFonts w:ascii="Times New Roman" w:hAnsi="Times New Roman"/>
          <w:sz w:val="24"/>
          <w:szCs w:val="24"/>
        </w:rPr>
      </w:pPr>
      <w:r>
        <w:rPr>
          <w:rFonts w:ascii="Times New Roman" w:hAnsi="Times New Roman"/>
          <w:sz w:val="24"/>
          <w:szCs w:val="24"/>
        </w:rPr>
        <w:t>zdolności technicznej lub zawodowej:</w:t>
      </w:r>
    </w:p>
    <w:p w:rsidR="00271356" w:rsidRDefault="00271356" w:rsidP="00271356">
      <w:pPr>
        <w:pStyle w:val="Akapitzlist"/>
        <w:numPr>
          <w:ilvl w:val="0"/>
          <w:numId w:val="19"/>
        </w:numPr>
        <w:spacing w:after="0" w:line="240" w:lineRule="auto"/>
        <w:ind w:left="993" w:hanging="425"/>
        <w:jc w:val="both"/>
        <w:rPr>
          <w:rFonts w:ascii="Times New Roman" w:hAnsi="Times New Roman"/>
          <w:sz w:val="24"/>
          <w:szCs w:val="24"/>
        </w:rPr>
      </w:pPr>
      <w:r>
        <w:rPr>
          <w:rFonts w:ascii="Times New Roman" w:hAnsi="Times New Roman"/>
          <w:sz w:val="24"/>
          <w:szCs w:val="24"/>
        </w:rPr>
        <w:t>Wykonawca spełni warunek jeżeli wykaże, że wykonał nie wcześniej niż w okresie ostatnich pięciu lat przed upływem terminu składania ofert, a jeżeli okres prowadzenia działalności jest krótszy, w tym okresie minimum jedną robotę budowlaną polegającą na budowie lub przebudowie lub rozbudowie sieci kanalizacji sanitarnej o wartości brutto min. 2.000.000,00 zł, wraz z podaniem jej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71356" w:rsidRDefault="00271356" w:rsidP="00271356">
      <w:pPr>
        <w:pStyle w:val="Akapitzlist"/>
        <w:spacing w:after="0" w:line="240" w:lineRule="auto"/>
        <w:ind w:left="993"/>
        <w:jc w:val="both"/>
        <w:rPr>
          <w:rFonts w:ascii="Times New Roman" w:hAnsi="Times New Roman"/>
          <w:sz w:val="24"/>
          <w:szCs w:val="24"/>
        </w:rPr>
      </w:pPr>
      <w:r>
        <w:rPr>
          <w:rFonts w:ascii="Times New Roman" w:hAnsi="Times New Roman"/>
          <w:sz w:val="24"/>
          <w:szCs w:val="24"/>
        </w:rPr>
        <w:t xml:space="preserve">W przypadku składania oferty wspólnej w/w warunek musi spełniać co najmniej jeden z wykonawców w całości. Ocena spełnienia tego warunku zostanie dokonana w oparciu o zasadę: spełnia/nie spełnia na podstawie oświadczeń i dokumentów. </w:t>
      </w:r>
    </w:p>
    <w:p w:rsidR="00271356" w:rsidRDefault="00271356" w:rsidP="00271356">
      <w:pPr>
        <w:pStyle w:val="Akapitzlist"/>
        <w:numPr>
          <w:ilvl w:val="0"/>
          <w:numId w:val="19"/>
        </w:numPr>
        <w:spacing w:after="0" w:line="240" w:lineRule="auto"/>
        <w:ind w:left="993" w:hanging="425"/>
        <w:jc w:val="both"/>
        <w:rPr>
          <w:rFonts w:ascii="Times New Roman" w:hAnsi="Times New Roman"/>
          <w:sz w:val="24"/>
          <w:szCs w:val="24"/>
        </w:rPr>
      </w:pPr>
      <w:r>
        <w:rPr>
          <w:rFonts w:ascii="Times New Roman" w:hAnsi="Times New Roman"/>
          <w:sz w:val="24"/>
          <w:szCs w:val="24"/>
        </w:rPr>
        <w:t>do realizacji zamówienia skierowana zostanie przez Wykonawcę minimum jedna osoba</w:t>
      </w:r>
      <w:r>
        <w:rPr>
          <w:rFonts w:ascii="Times New Roman" w:hAnsi="Times New Roman"/>
          <w:b/>
          <w:sz w:val="24"/>
          <w:szCs w:val="24"/>
        </w:rPr>
        <w:t>,</w:t>
      </w:r>
      <w:r>
        <w:rPr>
          <w:rFonts w:ascii="Times New Roman" w:hAnsi="Times New Roman"/>
          <w:sz w:val="24"/>
          <w:szCs w:val="24"/>
        </w:rPr>
        <w:t xml:space="preserve"> proponowana do pełnienia funkcji </w:t>
      </w:r>
      <w:r>
        <w:rPr>
          <w:rFonts w:ascii="Times New Roman" w:hAnsi="Times New Roman"/>
          <w:b/>
          <w:sz w:val="24"/>
          <w:szCs w:val="24"/>
        </w:rPr>
        <w:t xml:space="preserve">kierownika robót w specjalności instalacyjnej w zakresie sieci, </w:t>
      </w:r>
      <w:bookmarkStart w:id="4" w:name="__DdeLink__1114_959757897"/>
      <w:r>
        <w:rPr>
          <w:rFonts w:ascii="Times New Roman" w:hAnsi="Times New Roman"/>
          <w:b/>
          <w:sz w:val="24"/>
          <w:szCs w:val="24"/>
        </w:rPr>
        <w:t>instalacji i urządzeń</w:t>
      </w:r>
      <w:bookmarkEnd w:id="4"/>
      <w:r>
        <w:rPr>
          <w:rFonts w:ascii="Times New Roman" w:hAnsi="Times New Roman"/>
          <w:b/>
          <w:sz w:val="24"/>
          <w:szCs w:val="24"/>
        </w:rPr>
        <w:t xml:space="preserve"> cieplnych, wentylacyjnych, gazowych, wodociągowych i kanalizacyjnych</w:t>
      </w:r>
      <w:r>
        <w:rPr>
          <w:rFonts w:ascii="Times New Roman" w:hAnsi="Times New Roman"/>
          <w:sz w:val="24"/>
          <w:szCs w:val="24"/>
        </w:rPr>
        <w:t>, która:</w:t>
      </w:r>
    </w:p>
    <w:p w:rsidR="00271356" w:rsidRDefault="00271356" w:rsidP="00271356">
      <w:pPr>
        <w:pStyle w:val="Tekstpodstawowy"/>
        <w:numPr>
          <w:ilvl w:val="0"/>
          <w:numId w:val="20"/>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posiada uprawnienia budowlane do kierowania robotami budowlanymi bez ograniczeń w specjalności instalacyjnej w zakresie sieci, instalacji i urządzeń cieplnych, wentylacyjnych, gazowych, wodociągowych i kanalizacyjnych wydane </w:t>
      </w:r>
      <w:r>
        <w:rPr>
          <w:rFonts w:ascii="Times New Roman" w:hAnsi="Times New Roman" w:cs="Times New Roman"/>
          <w:sz w:val="24"/>
          <w:szCs w:val="24"/>
        </w:rPr>
        <w:lastRenderedPageBreak/>
        <w:t xml:space="preserve">na podstawie rozporządzenia Ministra Infrastruktury i Rozwoju z dnia 11 września 2014 r. w sprawie samodzielnych funkcji technicznych w budownictwie (Dz. U. z 2014 r. poz. 1278 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w:t>
      </w:r>
      <w:r>
        <w:rPr>
          <w:rFonts w:ascii="Times New Roman" w:hAnsi="Times New Roman"/>
          <w:sz w:val="24"/>
          <w:szCs w:val="24"/>
        </w:rPr>
        <w:t>(Dz. U. z 2017 r. poz. 1332)</w:t>
      </w:r>
      <w:r>
        <w:rPr>
          <w:rFonts w:ascii="Times New Roman" w:hAnsi="Times New Roman" w:cs="Times New Roman"/>
          <w:sz w:val="24"/>
          <w:szCs w:val="24"/>
        </w:rPr>
        <w:t xml:space="preserve"> oraz ustawy z 22 grudnia 2015 r. </w:t>
      </w:r>
      <w:r>
        <w:rPr>
          <w:rFonts w:ascii="Times New Roman" w:hAnsi="Times New Roman" w:cs="Times New Roman"/>
          <w:sz w:val="24"/>
          <w:szCs w:val="24"/>
        </w:rPr>
        <w:br/>
        <w:t xml:space="preserve">o zasadach uznawania kwalifikacji zawodowych nabytych w państwach członkowskich UE (Dz. U. z 2016 r., poz. 65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oraz</w:t>
      </w:r>
    </w:p>
    <w:p w:rsidR="00271356" w:rsidRDefault="00271356" w:rsidP="00271356">
      <w:pPr>
        <w:pStyle w:val="Tekstpodstawowy"/>
        <w:numPr>
          <w:ilvl w:val="0"/>
          <w:numId w:val="20"/>
        </w:numPr>
        <w:suppressAutoHyphens w:val="0"/>
        <w:spacing w:after="0" w:line="240" w:lineRule="auto"/>
        <w:ind w:left="1417" w:hanging="340"/>
        <w:jc w:val="both"/>
        <w:rPr>
          <w:rFonts w:ascii="Times New Roman" w:hAnsi="Times New Roman" w:cs="Times New Roman"/>
          <w:sz w:val="24"/>
          <w:szCs w:val="24"/>
        </w:rPr>
      </w:pPr>
      <w:r>
        <w:rPr>
          <w:rFonts w:ascii="Times New Roman" w:hAnsi="Times New Roman" w:cs="Times New Roman"/>
          <w:sz w:val="24"/>
          <w:szCs w:val="24"/>
        </w:rPr>
        <w:t>posiada co najmniej 3 lata doświadczenia zawodowego;</w:t>
      </w:r>
    </w:p>
    <w:p w:rsidR="00271356" w:rsidRDefault="00271356" w:rsidP="00271356">
      <w:pPr>
        <w:pStyle w:val="Akapitzlist"/>
        <w:numPr>
          <w:ilvl w:val="0"/>
          <w:numId w:val="19"/>
        </w:numPr>
        <w:suppressAutoHyphens/>
        <w:spacing w:after="0" w:line="240" w:lineRule="auto"/>
        <w:ind w:left="992" w:hanging="425"/>
        <w:jc w:val="both"/>
        <w:rPr>
          <w:rFonts w:ascii="Times New Roman" w:hAnsi="Times New Roman"/>
          <w:sz w:val="24"/>
          <w:szCs w:val="24"/>
        </w:rPr>
      </w:pPr>
      <w:r>
        <w:rPr>
          <w:rFonts w:ascii="Times New Roman" w:hAnsi="Times New Roman"/>
          <w:sz w:val="24"/>
          <w:szCs w:val="24"/>
        </w:rPr>
        <w:t>do realizacji zamówienia skierowana zostanie przez Wykonawcę minimum jedna osoba</w:t>
      </w:r>
      <w:r>
        <w:rPr>
          <w:rFonts w:ascii="Times New Roman" w:hAnsi="Times New Roman"/>
          <w:b/>
          <w:sz w:val="24"/>
          <w:szCs w:val="24"/>
        </w:rPr>
        <w:t>,</w:t>
      </w:r>
      <w:r>
        <w:rPr>
          <w:rFonts w:ascii="Times New Roman" w:hAnsi="Times New Roman"/>
          <w:sz w:val="24"/>
          <w:szCs w:val="24"/>
        </w:rPr>
        <w:t xml:space="preserve"> proponowana do pełnienia funkcji </w:t>
      </w:r>
      <w:r>
        <w:rPr>
          <w:rFonts w:ascii="Times New Roman" w:hAnsi="Times New Roman"/>
          <w:b/>
          <w:sz w:val="24"/>
          <w:szCs w:val="24"/>
        </w:rPr>
        <w:t>kierownika robót w specjalności instalacyjnej w zakresie sieci, instalacji i urządzeń elektrycznych i elektroenergetycznych</w:t>
      </w:r>
      <w:r>
        <w:rPr>
          <w:rFonts w:ascii="Times New Roman" w:hAnsi="Times New Roman"/>
          <w:sz w:val="24"/>
          <w:szCs w:val="24"/>
        </w:rPr>
        <w:t xml:space="preserve">, która:  </w:t>
      </w:r>
    </w:p>
    <w:p w:rsidR="00271356" w:rsidRDefault="00271356" w:rsidP="00271356">
      <w:pPr>
        <w:pStyle w:val="Tekstpodstawowy"/>
        <w:spacing w:after="0" w:line="240" w:lineRule="auto"/>
        <w:ind w:left="1417" w:hanging="39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posiada uprawnienia budowlane do kierowania robotami budowlanymi bez ograniczeń w specjalności instalacyjnej w zakresie sieci, instalacji i urządzeń elektrycznych i elektroenergetycznych wydane na podstawie rozporządzenia Ministra Infrastruktury i Rozwoju z dnia 11 września 2014 r. w sprawie samodzielnych funkcji technicznych w budownictwie (Dz. U. z 2014 r. poz. 1278 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w:t>
      </w:r>
      <w:r>
        <w:rPr>
          <w:rFonts w:ascii="Times New Roman" w:hAnsi="Times New Roman"/>
          <w:sz w:val="24"/>
          <w:szCs w:val="24"/>
        </w:rPr>
        <w:t>(Dz. U. z 2017 r. poz. 1332)</w:t>
      </w:r>
      <w:r>
        <w:rPr>
          <w:rFonts w:ascii="Times New Roman" w:hAnsi="Times New Roman" w:cs="Times New Roman"/>
          <w:sz w:val="24"/>
          <w:szCs w:val="24"/>
        </w:rPr>
        <w:t xml:space="preserve"> oraz ustawy z 22 grudnia 2015 r. o zasadach uznawania kwalifikacji zawodowych nabytych w państwach członkowskich UE (Dz. U. z 2016 r., poz. 65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oraz</w:t>
      </w:r>
    </w:p>
    <w:p w:rsidR="00271356" w:rsidRDefault="00271356" w:rsidP="00271356">
      <w:pPr>
        <w:pStyle w:val="Tekstpodstawowy"/>
        <w:spacing w:after="0" w:line="240" w:lineRule="auto"/>
        <w:ind w:left="1417" w:hanging="397"/>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posiada co najmniej 3 lata doświadczenia zawodowego;</w:t>
      </w:r>
    </w:p>
    <w:p w:rsidR="00271356" w:rsidRDefault="00271356" w:rsidP="00271356">
      <w:pPr>
        <w:pStyle w:val="Akapitzlist"/>
        <w:numPr>
          <w:ilvl w:val="0"/>
          <w:numId w:val="5"/>
        </w:numPr>
        <w:tabs>
          <w:tab w:val="left" w:pos="1443"/>
        </w:tabs>
        <w:spacing w:after="0" w:line="240" w:lineRule="auto"/>
        <w:ind w:left="567" w:hanging="567"/>
        <w:jc w:val="both"/>
        <w:rPr>
          <w:rFonts w:ascii="Times New Roman" w:hAnsi="Times New Roman"/>
          <w:sz w:val="24"/>
          <w:szCs w:val="24"/>
        </w:rPr>
      </w:pPr>
      <w:r>
        <w:rPr>
          <w:rFonts w:ascii="Times New Roman" w:hAnsi="Times New Roman"/>
          <w:sz w:val="24"/>
          <w:szCs w:val="24"/>
        </w:rPr>
        <w:t>Ocena spełniania warunków udziału w postępowaniu oraz ocena braku podstaw do wykluczenia zostaną dokonane zgodnie z formułą „spełnia – nie spełnia”, w oparciu o informacje zawarte w dokumentach i oświadczeniach wyszczególnionych w pkt. 6 SIWZ.</w:t>
      </w:r>
    </w:p>
    <w:p w:rsidR="00271356" w:rsidRDefault="00271356" w:rsidP="00271356">
      <w:pPr>
        <w:numPr>
          <w:ilvl w:val="0"/>
          <w:numId w:val="5"/>
        </w:numPr>
        <w:tabs>
          <w:tab w:val="left" w:pos="1443"/>
        </w:tabs>
        <w:spacing w:after="0" w:line="240" w:lineRule="auto"/>
        <w:ind w:left="567" w:hanging="567"/>
        <w:jc w:val="both"/>
        <w:rPr>
          <w:rFonts w:ascii="Times New Roman" w:hAnsi="Times New Roman"/>
          <w:sz w:val="24"/>
          <w:szCs w:val="24"/>
        </w:rPr>
      </w:pPr>
      <w:r>
        <w:rPr>
          <w:rFonts w:ascii="Times New Roman" w:hAnsi="Times New Roman"/>
          <w:sz w:val="24"/>
          <w:szCs w:val="24"/>
          <w:lang w:eastAsia="pl-PL"/>
        </w:rPr>
        <w:t xml:space="preserve">Zamawiający uzna za spełnione warunki pkt 5.3.3) lit. a) SIWZ również w przypadku, gdy doświadczenie wykazane przez Wykonawcę obejmuje szerszy zakres i wartość robót/ usług od wymaganych w pkt 5.3.3) lit. a) SIWZ - Zamawiający wymaga, aby w wykazie robót (wg </w:t>
      </w:r>
      <w:r>
        <w:rPr>
          <w:rFonts w:ascii="Times New Roman" w:hAnsi="Times New Roman"/>
          <w:bCs/>
          <w:sz w:val="24"/>
          <w:szCs w:val="24"/>
          <w:lang w:eastAsia="pl-PL"/>
        </w:rPr>
        <w:t>załącznika nr 4 d</w:t>
      </w:r>
      <w:r>
        <w:rPr>
          <w:rFonts w:ascii="Times New Roman" w:hAnsi="Times New Roman"/>
          <w:sz w:val="24"/>
          <w:szCs w:val="24"/>
          <w:lang w:eastAsia="pl-PL"/>
        </w:rPr>
        <w:t>o SIWZ) wyodrębnione zostały wartość i zakres wykonanych robót lub usług spełniających wymagania pkt 5.3.3) lit. a) SIWZ, które Wykonawca wykonał w ramach innych wielozakresowych zadań.</w:t>
      </w:r>
    </w:p>
    <w:p w:rsidR="00271356" w:rsidRDefault="00271356" w:rsidP="00271356">
      <w:pPr>
        <w:numPr>
          <w:ilvl w:val="0"/>
          <w:numId w:val="5"/>
        </w:numPr>
        <w:tabs>
          <w:tab w:val="left" w:pos="1443"/>
        </w:tabs>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Zamawiający dopuszcza, aby jedna osoba spełniała więcej niż jeden warunek określony w  pkt 5.3.3) lit. b), c) SIWZ.</w:t>
      </w:r>
    </w:p>
    <w:p w:rsidR="00271356" w:rsidRDefault="00271356" w:rsidP="00271356">
      <w:pPr>
        <w:tabs>
          <w:tab w:val="left" w:pos="1443"/>
        </w:tabs>
        <w:spacing w:after="0" w:line="240" w:lineRule="auto"/>
        <w:ind w:left="567"/>
        <w:jc w:val="both"/>
        <w:rPr>
          <w:rFonts w:ascii="Times New Roman" w:hAnsi="Times New Roman"/>
          <w:sz w:val="24"/>
          <w:szCs w:val="24"/>
          <w:lang w:eastAsia="pl-PL"/>
        </w:rPr>
      </w:pPr>
    </w:p>
    <w:p w:rsidR="00271356" w:rsidRDefault="00271356" w:rsidP="00271356">
      <w:pPr>
        <w:pStyle w:val="Tekstpodstawowy"/>
        <w:numPr>
          <w:ilvl w:val="0"/>
          <w:numId w:val="1"/>
        </w:numPr>
        <w:suppressAutoHyphens w:val="0"/>
        <w:spacing w:before="120" w:after="20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Wykaz oświadczeń lub dokumentów, potwierdzających spełnianie warunków udziału w postępowaniu oraz brak podstaw wykluczenia, oraz </w:t>
      </w:r>
      <w:r>
        <w:rPr>
          <w:rFonts w:ascii="Times New Roman" w:eastAsia="Times New Roman" w:hAnsi="Times New Roman" w:cs="Times New Roman"/>
          <w:b/>
          <w:bCs/>
          <w:sz w:val="24"/>
          <w:szCs w:val="24"/>
          <w:lang w:eastAsia="pl-PL"/>
        </w:rPr>
        <w:t>zgodności oferowanego przedmiotu zamówienia z wymaganiami zamawiającego:</w:t>
      </w:r>
    </w:p>
    <w:p w:rsidR="00271356" w:rsidRDefault="00271356" w:rsidP="00271356">
      <w:pPr>
        <w:numPr>
          <w:ilvl w:val="0"/>
          <w:numId w:val="6"/>
        </w:numPr>
        <w:tabs>
          <w:tab w:val="left" w:pos="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Oświadczenie Wykonawcy składane na podstawie art. 25a ust. 1 </w:t>
      </w:r>
      <w:proofErr w:type="spellStart"/>
      <w:r>
        <w:rPr>
          <w:rFonts w:ascii="Times New Roman" w:hAnsi="Times New Roman"/>
          <w:sz w:val="24"/>
          <w:szCs w:val="24"/>
        </w:rPr>
        <w:t>Pzp</w:t>
      </w:r>
      <w:proofErr w:type="spellEnd"/>
      <w:r>
        <w:rPr>
          <w:rFonts w:ascii="Times New Roman" w:hAnsi="Times New Roman"/>
          <w:sz w:val="24"/>
          <w:szCs w:val="24"/>
        </w:rPr>
        <w:t xml:space="preserve">, (wg </w:t>
      </w:r>
      <w:r>
        <w:rPr>
          <w:rFonts w:ascii="Times New Roman" w:hAnsi="Times New Roman"/>
          <w:b/>
          <w:sz w:val="24"/>
          <w:szCs w:val="24"/>
        </w:rPr>
        <w:t>załącznika</w:t>
      </w:r>
      <w:r>
        <w:rPr>
          <w:rFonts w:ascii="Times New Roman" w:hAnsi="Times New Roman"/>
          <w:sz w:val="24"/>
          <w:szCs w:val="24"/>
        </w:rPr>
        <w:t xml:space="preserve"> </w:t>
      </w:r>
      <w:r>
        <w:rPr>
          <w:rFonts w:ascii="Times New Roman" w:hAnsi="Times New Roman"/>
          <w:b/>
          <w:sz w:val="24"/>
          <w:szCs w:val="24"/>
        </w:rPr>
        <w:t>nr 2 do SIWZ</w:t>
      </w:r>
      <w:r>
        <w:rPr>
          <w:rFonts w:ascii="Times New Roman" w:hAnsi="Times New Roman"/>
          <w:sz w:val="24"/>
          <w:szCs w:val="24"/>
        </w:rPr>
        <w:t xml:space="preserve">). W przypadku Wykonawców wspólnie ubiegających się o zamówienie, </w:t>
      </w:r>
      <w:r>
        <w:rPr>
          <w:rFonts w:ascii="Times New Roman" w:hAnsi="Times New Roman"/>
          <w:sz w:val="24"/>
          <w:szCs w:val="24"/>
        </w:rPr>
        <w:lastRenderedPageBreak/>
        <w:t>dokument musi być podpisany przez każdego z Wykonawców odrębnie lub przez powołanego do ich reprezentowania Pełnomocnika.</w:t>
      </w:r>
    </w:p>
    <w:p w:rsidR="00271356" w:rsidRDefault="00271356" w:rsidP="00271356">
      <w:pPr>
        <w:numPr>
          <w:ilvl w:val="0"/>
          <w:numId w:val="6"/>
        </w:numPr>
        <w:tabs>
          <w:tab w:val="left" w:pos="0"/>
          <w:tab w:val="left" w:pos="1443"/>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Wykaz robót budowlanych wykonanych nie wcześniej niż w okresie ostatnich pięciu lat przed upływem terminu składania ofert, a jeżeli okres prowadzenia działalności </w:t>
      </w:r>
      <w:r>
        <w:rPr>
          <w:rFonts w:ascii="Times New Roman" w:hAnsi="Times New Roman"/>
          <w:bCs/>
          <w:sz w:val="24"/>
          <w:szCs w:val="24"/>
        </w:rPr>
        <w:t>jest krótszy – w tym okresie, wraz z podaniem ich rodzaju, wartości, daty, miejsca wykonania i podmiotów, na rzecz których te roboty zostały wykonane</w:t>
      </w:r>
      <w:r>
        <w:rPr>
          <w:rFonts w:ascii="Times New Roman" w:hAnsi="Times New Roman"/>
          <w:sz w:val="24"/>
          <w:szCs w:val="24"/>
        </w:rPr>
        <w:t xml:space="preserve"> wg </w:t>
      </w:r>
      <w:r>
        <w:rPr>
          <w:rFonts w:ascii="Times New Roman" w:hAnsi="Times New Roman"/>
          <w:b/>
          <w:sz w:val="24"/>
          <w:szCs w:val="24"/>
        </w:rPr>
        <w:t>załącznika</w:t>
      </w:r>
      <w:r>
        <w:rPr>
          <w:rFonts w:ascii="Times New Roman" w:hAnsi="Times New Roman"/>
          <w:sz w:val="24"/>
          <w:szCs w:val="24"/>
        </w:rPr>
        <w:t xml:space="preserve"> </w:t>
      </w:r>
      <w:r>
        <w:rPr>
          <w:rFonts w:ascii="Times New Roman" w:hAnsi="Times New Roman"/>
          <w:b/>
          <w:sz w:val="24"/>
          <w:szCs w:val="24"/>
        </w:rPr>
        <w:t xml:space="preserve">nr 4 </w:t>
      </w:r>
      <w:r>
        <w:rPr>
          <w:rFonts w:ascii="Times New Roman" w:hAnsi="Times New Roman"/>
          <w:sz w:val="24"/>
          <w:szCs w:val="24"/>
        </w:rPr>
        <w:t>do SIWZ</w:t>
      </w:r>
      <w:r>
        <w:rPr>
          <w:rFonts w:ascii="Times New Roman" w:hAnsi="Times New Roman"/>
          <w:bCs/>
          <w:sz w:val="24"/>
          <w:szCs w:val="24"/>
        </w:rPr>
        <w:t xml:space="preserve">, z załączeniem dowodów określających czy te roboty budowlane zostały wykonane należycie, w szczególności </w:t>
      </w:r>
      <w:r>
        <w:rPr>
          <w:rFonts w:ascii="Times New Roman" w:hAnsi="Times New Roman"/>
          <w:sz w:val="24"/>
          <w:szCs w:val="24"/>
        </w:rPr>
        <w:t xml:space="preserve">z informacją o tym czy roboty zostały wykonane zgodnie z przepisami </w:t>
      </w:r>
      <w:r>
        <w:rPr>
          <w:rFonts w:ascii="Times New Roman" w:hAnsi="Times New Roman"/>
          <w:i/>
          <w:sz w:val="24"/>
          <w:szCs w:val="24"/>
        </w:rPr>
        <w:t>Prawa budowlanego</w:t>
      </w:r>
      <w:r>
        <w:rPr>
          <w:rFonts w:ascii="Times New Roman" w:hAnsi="Times New Roman"/>
          <w:sz w:val="24"/>
          <w:szCs w:val="24"/>
        </w:rPr>
        <w:t xml:space="preserve"> i prawidłowo ukończone.</w:t>
      </w:r>
    </w:p>
    <w:p w:rsidR="00271356" w:rsidRDefault="00271356" w:rsidP="00271356">
      <w:pPr>
        <w:numPr>
          <w:ilvl w:val="0"/>
          <w:numId w:val="6"/>
        </w:numPr>
        <w:tabs>
          <w:tab w:val="left" w:pos="0"/>
          <w:tab w:val="left" w:pos="1443"/>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Pr>
          <w:rFonts w:ascii="Times New Roman" w:hAnsi="Times New Roman"/>
          <w:b/>
          <w:sz w:val="24"/>
          <w:szCs w:val="24"/>
        </w:rPr>
        <w:t xml:space="preserve">załącznika nr 5 </w:t>
      </w:r>
      <w:r>
        <w:rPr>
          <w:rFonts w:ascii="Times New Roman" w:hAnsi="Times New Roman"/>
          <w:sz w:val="24"/>
          <w:szCs w:val="24"/>
        </w:rPr>
        <w:t>do SIWZ.</w:t>
      </w:r>
    </w:p>
    <w:p w:rsidR="00271356" w:rsidRDefault="00271356" w:rsidP="00271356">
      <w:pPr>
        <w:pStyle w:val="Akapitzlist"/>
        <w:numPr>
          <w:ilvl w:val="0"/>
          <w:numId w:val="6"/>
        </w:numPr>
        <w:tabs>
          <w:tab w:val="left" w:pos="1443"/>
        </w:tabs>
        <w:spacing w:after="12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 xml:space="preserve">Wykonawca w terminie 3 dni od dnia zamieszczenia na stronie internetowej Zamawiającego informacji, o której mowa w art. 86 ust. 5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bCs/>
          <w:sz w:val="24"/>
          <w:szCs w:val="24"/>
        </w:rPr>
        <w:t xml:space="preserve">przekazuje Zamawiającemu oświadczenie o przynależności do grupy kapitałowej, o której mowa w </w:t>
      </w:r>
      <w:r>
        <w:rPr>
          <w:rFonts w:ascii="Times New Roman" w:hAnsi="Times New Roman"/>
          <w:sz w:val="24"/>
          <w:szCs w:val="24"/>
          <w:lang w:eastAsia="pl-PL"/>
        </w:rPr>
        <w:t xml:space="preserve">art. 24 </w:t>
      </w:r>
      <w:r>
        <w:rPr>
          <w:rFonts w:ascii="Times New Roman" w:hAnsi="Times New Roman"/>
          <w:bCs/>
          <w:sz w:val="24"/>
          <w:szCs w:val="24"/>
        </w:rPr>
        <w:t>ust. 1 pkt 23</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bCs/>
          <w:sz w:val="24"/>
          <w:szCs w:val="24"/>
        </w:rPr>
        <w:t>. Wraz ze złożeniem oświadczenia, wykonawca może przedstawić dowody, że powiązania z innym wykonawcą nie prowadzą do zakłócenia konkurencji w postępowaniu o udzielenie zamówienia</w:t>
      </w:r>
      <w:r>
        <w:rPr>
          <w:rFonts w:ascii="Times New Roman" w:hAnsi="Times New Roman"/>
          <w:sz w:val="24"/>
          <w:szCs w:val="24"/>
          <w:lang w:eastAsia="pl-PL"/>
        </w:rPr>
        <w:t>.</w:t>
      </w:r>
    </w:p>
    <w:p w:rsidR="00271356" w:rsidRDefault="00271356" w:rsidP="00271356">
      <w:pPr>
        <w:pStyle w:val="Akapitzlist"/>
        <w:numPr>
          <w:ilvl w:val="0"/>
          <w:numId w:val="6"/>
        </w:numPr>
        <w:tabs>
          <w:tab w:val="left" w:pos="1443"/>
        </w:tabs>
        <w:spacing w:after="120" w:line="240" w:lineRule="auto"/>
        <w:ind w:left="567" w:hanging="567"/>
        <w:jc w:val="both"/>
        <w:rPr>
          <w:rFonts w:ascii="Times New Roman" w:hAnsi="Times New Roman"/>
          <w:sz w:val="24"/>
          <w:szCs w:val="24"/>
          <w:lang w:eastAsia="pl-PL"/>
        </w:rPr>
      </w:pPr>
      <w:r>
        <w:rPr>
          <w:rFonts w:ascii="Times New Roman" w:hAnsi="Times New Roman"/>
          <w:sz w:val="24"/>
          <w:szCs w:val="24"/>
        </w:rPr>
        <w:t>Pełnomocnictwo lub inny dokument określający zakres umocowania do reprezentowania Wykonawcy, o ile ofertę składa pełnomocnik Wykonawcy.</w:t>
      </w:r>
    </w:p>
    <w:p w:rsidR="00271356" w:rsidRDefault="00271356" w:rsidP="00271356">
      <w:pPr>
        <w:pStyle w:val="Akapitzlist"/>
        <w:numPr>
          <w:ilvl w:val="0"/>
          <w:numId w:val="6"/>
        </w:numPr>
        <w:tabs>
          <w:tab w:val="left" w:pos="1443"/>
        </w:tabs>
        <w:spacing w:after="120" w:line="240" w:lineRule="auto"/>
        <w:ind w:left="567" w:hanging="567"/>
        <w:jc w:val="both"/>
        <w:rPr>
          <w:rFonts w:ascii="Times New Roman" w:hAnsi="Times New Roman"/>
          <w:sz w:val="24"/>
          <w:szCs w:val="24"/>
          <w:lang w:eastAsia="pl-PL"/>
        </w:rPr>
      </w:pPr>
      <w:r>
        <w:rPr>
          <w:rFonts w:ascii="Times New Roman" w:hAnsi="Times New Roman"/>
          <w:bCs/>
          <w:sz w:val="24"/>
          <w:szCs w:val="24"/>
        </w:rPr>
        <w:t>Z treści dokumentów i oświadczeń, o których mowa w pkt 6.1. – 6.6. SIWZ musi wynikać jednoznacznie, iż postawione przez Zamawiającego warunki i wymagania zostały spełnione.</w:t>
      </w:r>
    </w:p>
    <w:p w:rsidR="00271356" w:rsidRDefault="00271356" w:rsidP="00271356">
      <w:pPr>
        <w:pStyle w:val="Tekstpodstawowy"/>
        <w:numPr>
          <w:ilvl w:val="0"/>
          <w:numId w:val="1"/>
        </w:numPr>
        <w:suppressAutoHyphens w:val="0"/>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Poleganie na zdolności innych Wykonawców </w:t>
      </w:r>
    </w:p>
    <w:p w:rsidR="00271356" w:rsidRDefault="00271356" w:rsidP="00271356">
      <w:pPr>
        <w:pStyle w:val="Akapitzlist"/>
        <w:numPr>
          <w:ilvl w:val="0"/>
          <w:numId w:val="21"/>
        </w:numPr>
        <w:tabs>
          <w:tab w:val="left" w:pos="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271356" w:rsidRDefault="00271356" w:rsidP="00271356">
      <w:pPr>
        <w:pStyle w:val="Akapitzlist"/>
        <w:numPr>
          <w:ilvl w:val="0"/>
          <w:numId w:val="21"/>
        </w:numPr>
        <w:tabs>
          <w:tab w:val="left" w:pos="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Wykonawca do ofert załącza zobowiązanie tych podmiotów do oddania mu do dyspozycji niezbędnych zasobów na potrzeby realizacji zamówienia. Zobowiązanie takie winno określać: zakres dostępnych Wykonawcy zasobów innego podmiotu; </w:t>
      </w:r>
      <w:r>
        <w:rPr>
          <w:rFonts w:ascii="Times New Roman" w:hAnsi="Times New Roman"/>
          <w:sz w:val="24"/>
          <w:szCs w:val="24"/>
          <w:lang w:eastAsia="pl-PL"/>
        </w:rPr>
        <w:t>sposób wykorzystania zasobów innego podmiotu, przez wykonawcę, przy wykonywaniu zamówienia publicznego;</w:t>
      </w:r>
      <w:r>
        <w:rPr>
          <w:rFonts w:ascii="Times New Roman" w:hAnsi="Times New Roman"/>
          <w:sz w:val="24"/>
          <w:szCs w:val="24"/>
        </w:rPr>
        <w:t xml:space="preserve"> </w:t>
      </w:r>
      <w:r>
        <w:rPr>
          <w:rFonts w:ascii="Times New Roman" w:hAnsi="Times New Roman"/>
          <w:sz w:val="24"/>
          <w:szCs w:val="24"/>
          <w:lang w:eastAsia="pl-PL"/>
        </w:rPr>
        <w:t>zakres i okres udziału innego podmiotu przy wykonywaniu zamówienia publicznego; oraz wskazanie czy podmiot, na zdolnościach którego wykonawca polega w odniesieniu do warunków udziału w postępowaniu dotyczących wykształcenia, kwalifikacji zawodowych lub doświadczenia, zrealizuje roboty budowlane lub usługi, których wskazane zdolności dotyczą</w:t>
      </w:r>
      <w:r>
        <w:rPr>
          <w:rFonts w:ascii="Times New Roman" w:hAnsi="Times New Roman"/>
          <w:sz w:val="24"/>
          <w:szCs w:val="24"/>
        </w:rPr>
        <w:t>.</w:t>
      </w:r>
    </w:p>
    <w:p w:rsidR="00271356" w:rsidRDefault="00271356" w:rsidP="00271356">
      <w:pPr>
        <w:pStyle w:val="Akapitzlist"/>
        <w:numPr>
          <w:ilvl w:val="0"/>
          <w:numId w:val="21"/>
        </w:numPr>
        <w:spacing w:after="0" w:line="240" w:lineRule="auto"/>
        <w:ind w:left="567" w:hanging="567"/>
        <w:jc w:val="both"/>
        <w:rPr>
          <w:rFonts w:ascii="Times New Roman" w:hAnsi="Times New Roman"/>
          <w:sz w:val="24"/>
          <w:szCs w:val="24"/>
          <w:lang w:eastAsia="pl-PL"/>
        </w:rPr>
      </w:pPr>
      <w:r>
        <w:rPr>
          <w:rFonts w:ascii="Times New Roman" w:hAnsi="Times New Roman"/>
          <w:bCs/>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71356" w:rsidRDefault="00271356" w:rsidP="00271356">
      <w:pPr>
        <w:pStyle w:val="Akapitzlist"/>
        <w:numPr>
          <w:ilvl w:val="0"/>
          <w:numId w:val="21"/>
        </w:numPr>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 xml:space="preserve">W przypadku polegania na zdolnościach technicznych lub zawodowych lub sytuacji finansowej lub ekonomicznej innego podmiotu, podmiot ten nie może podlegać </w:t>
      </w:r>
      <w:r>
        <w:rPr>
          <w:rFonts w:ascii="Times New Roman" w:hAnsi="Times New Roman"/>
          <w:sz w:val="24"/>
          <w:szCs w:val="24"/>
          <w:lang w:eastAsia="pl-PL"/>
        </w:rPr>
        <w:lastRenderedPageBreak/>
        <w:t xml:space="preserve">wykluczeniu z postępowania na podstawie art. 24 ust. 1 oraz 5 </w:t>
      </w:r>
      <w:proofErr w:type="spellStart"/>
      <w:r>
        <w:rPr>
          <w:rFonts w:ascii="Times New Roman" w:hAnsi="Times New Roman"/>
          <w:sz w:val="24"/>
          <w:szCs w:val="24"/>
        </w:rPr>
        <w:t>Pzp</w:t>
      </w:r>
      <w:proofErr w:type="spellEnd"/>
      <w:r>
        <w:rPr>
          <w:rFonts w:ascii="Times New Roman" w:hAnsi="Times New Roman"/>
          <w:sz w:val="24"/>
          <w:szCs w:val="24"/>
          <w:lang w:eastAsia="pl-PL"/>
        </w:rPr>
        <w:t xml:space="preserve">. Wykonawca </w:t>
      </w:r>
      <w:r>
        <w:rPr>
          <w:rFonts w:ascii="Times New Roman" w:hAnsi="Times New Roman"/>
          <w:bCs/>
          <w:sz w:val="24"/>
          <w:szCs w:val="24"/>
        </w:rPr>
        <w:t>zamieszcza informacje o tych podmiotach w oświadczeniu, o którym mowa w pkt. 6.1 SIWZ.</w:t>
      </w:r>
    </w:p>
    <w:p w:rsidR="00271356" w:rsidRDefault="00271356" w:rsidP="00271356">
      <w:pPr>
        <w:pStyle w:val="Akapitzlist"/>
        <w:numPr>
          <w:ilvl w:val="0"/>
          <w:numId w:val="21"/>
        </w:numPr>
        <w:spacing w:after="0" w:line="240" w:lineRule="auto"/>
        <w:ind w:left="567" w:hanging="567"/>
        <w:jc w:val="both"/>
        <w:rPr>
          <w:rFonts w:ascii="Times New Roman" w:hAnsi="Times New Roman"/>
          <w:sz w:val="24"/>
          <w:szCs w:val="24"/>
          <w:lang w:eastAsia="pl-PL"/>
        </w:rPr>
      </w:pPr>
      <w:r>
        <w:rPr>
          <w:rFonts w:ascii="Times New Roman" w:hAnsi="Times New Roman"/>
          <w:sz w:val="24"/>
          <w:szCs w:val="24"/>
        </w:rPr>
        <w:t>W odniesieniu do warunków dotyczących wykształcenia, kwalifikacji zawodowych lub doświadczenia, Wykonawcy mogą polegać na zdolnościach innych podmiotów, jeżeli podmioty te zrealizują roboty budowlane, do realizacji których te zdolności są wymagane.</w:t>
      </w:r>
    </w:p>
    <w:p w:rsidR="00271356" w:rsidRDefault="00271356" w:rsidP="00271356">
      <w:pPr>
        <w:pStyle w:val="Akapitzlist"/>
        <w:numPr>
          <w:ilvl w:val="0"/>
          <w:numId w:val="21"/>
        </w:numPr>
        <w:spacing w:after="0" w:line="240" w:lineRule="auto"/>
        <w:ind w:left="567" w:hanging="567"/>
        <w:jc w:val="both"/>
        <w:rPr>
          <w:rFonts w:ascii="Times New Roman" w:hAnsi="Times New Roman"/>
          <w:sz w:val="24"/>
          <w:szCs w:val="24"/>
          <w:lang w:eastAsia="pl-PL"/>
        </w:rPr>
      </w:pPr>
      <w:r>
        <w:rPr>
          <w:rFonts w:ascii="Times New Roman" w:hAnsi="Times New Roman"/>
          <w:sz w:val="24"/>
          <w:szCs w:val="24"/>
        </w:rPr>
        <w:t>Jeżeli zdolności techniczne lub zawodowe lub sytuacja finansowa lub ekonomiczna innych podmiotów, o których mowa w pkt 7.1. SIWZ nie potwierdzą spełnienia przez Wykonawcę warunków udziału w postępowaniu lub zachodzą wobec tych podmiotów podstawy wykluczenia, Zamawiający żąda, aby Wykonawca w terminie określonym przez Zamawiającego:</w:t>
      </w:r>
    </w:p>
    <w:p w:rsidR="00271356" w:rsidRDefault="00271356" w:rsidP="00271356">
      <w:pPr>
        <w:pStyle w:val="Akapitzlist"/>
        <w:numPr>
          <w:ilvl w:val="0"/>
          <w:numId w:val="22"/>
        </w:numPr>
        <w:spacing w:after="0" w:line="240" w:lineRule="auto"/>
        <w:ind w:left="567" w:hanging="426"/>
        <w:jc w:val="both"/>
        <w:rPr>
          <w:rFonts w:ascii="Times New Roman" w:hAnsi="Times New Roman"/>
          <w:sz w:val="24"/>
          <w:szCs w:val="24"/>
        </w:rPr>
      </w:pPr>
      <w:r>
        <w:rPr>
          <w:rFonts w:ascii="Times New Roman" w:hAnsi="Times New Roman"/>
          <w:sz w:val="24"/>
          <w:szCs w:val="24"/>
        </w:rPr>
        <w:t>zastąpił ten podmiot innym podmiotem lub podmiotami lub</w:t>
      </w:r>
    </w:p>
    <w:p w:rsidR="00271356" w:rsidRDefault="00271356" w:rsidP="00271356">
      <w:pPr>
        <w:pStyle w:val="Akapitzlist"/>
        <w:numPr>
          <w:ilvl w:val="0"/>
          <w:numId w:val="22"/>
        </w:numPr>
        <w:spacing w:after="0" w:line="240" w:lineRule="auto"/>
        <w:ind w:left="567" w:hanging="426"/>
        <w:jc w:val="both"/>
        <w:rPr>
          <w:rFonts w:ascii="Times New Roman" w:hAnsi="Times New Roman"/>
          <w:sz w:val="24"/>
          <w:szCs w:val="24"/>
        </w:rPr>
      </w:pPr>
      <w:r>
        <w:rPr>
          <w:rFonts w:ascii="Times New Roman" w:hAnsi="Times New Roman"/>
          <w:sz w:val="24"/>
          <w:szCs w:val="24"/>
        </w:rPr>
        <w:t>zobowiązał się do osobistego wykonania odpowiedniej części zamówienia, jeżeli wykaże zdolności techniczne lub zawodowe lub sytuację finansową lub ekonomiczną, o których mowa w pkt 5 SIWZ.</w:t>
      </w:r>
    </w:p>
    <w:p w:rsidR="00271356" w:rsidRDefault="00271356" w:rsidP="00271356">
      <w:pPr>
        <w:pStyle w:val="Tekstpodstawowy"/>
        <w:numPr>
          <w:ilvl w:val="0"/>
          <w:numId w:val="1"/>
        </w:numPr>
        <w:suppressAutoHyphens w:val="0"/>
        <w:spacing w:before="120" w:after="20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Informacja o sposobie porozumiewania się Zamawiającego z Wykonawcami oraz przekazywania oświadczeń lub dokumentów </w:t>
      </w:r>
    </w:p>
    <w:p w:rsidR="00271356" w:rsidRDefault="00271356" w:rsidP="0027135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Postępowanie prowadzone jest w języku polskim. Zamawiający nie dopuszcza złożenia oferty w innym języku. </w:t>
      </w:r>
      <w:r>
        <w:rPr>
          <w:rFonts w:ascii="Times New Roman" w:hAnsi="Times New Roman" w:cs="Times New Roman"/>
          <w:sz w:val="24"/>
          <w:szCs w:val="24"/>
        </w:rPr>
        <w:t>Dokumenty sporządzone w języku obcym są składane wraz z tłumaczeniem na język polski, poświadczonym przez Wykonawcę. W przypadku wątpliwości uznaje się, iż wersja polskojęzyczna jest wersją wiążącą.</w:t>
      </w:r>
    </w:p>
    <w:p w:rsidR="00271356" w:rsidRDefault="00271356" w:rsidP="0027135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lang w:eastAsia="pl-PL"/>
        </w:rPr>
        <w:t>Komunikacja pomiędzy Zamawiającym a Wykonawcami odbywa się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(tj. Dz. U. z 2017 r. poz. 1219).</w:t>
      </w:r>
    </w:p>
    <w:p w:rsidR="00271356" w:rsidRDefault="00271356" w:rsidP="0027135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71356" w:rsidRDefault="00271356" w:rsidP="0027135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271356" w:rsidRDefault="00271356" w:rsidP="0027135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W korespondencji kierowanej do Zamawiającego Wykonawca winien posługiwać się znakiem sprawy</w:t>
      </w:r>
      <w:r>
        <w:rPr>
          <w:rFonts w:ascii="Times New Roman" w:hAnsi="Times New Roman" w:cs="Times New Roman"/>
          <w:b/>
          <w:sz w:val="24"/>
          <w:szCs w:val="24"/>
        </w:rPr>
        <w:t>: WOK.PN.1.2018.</w:t>
      </w:r>
    </w:p>
    <w:p w:rsidR="00271356" w:rsidRDefault="00271356" w:rsidP="00271356">
      <w:pPr>
        <w:pStyle w:val="Tekstpodstawowy"/>
        <w:numPr>
          <w:ilvl w:val="0"/>
          <w:numId w:val="13"/>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Każdy Wykonawca ma prawo zwrócić się do Zamawiającego o wyjaśnienie treści SIWZ, zgodnie z treścią art. 38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71356" w:rsidRDefault="00271356" w:rsidP="00271356">
      <w:pPr>
        <w:pStyle w:val="Tekstpodstawowy"/>
        <w:numPr>
          <w:ilvl w:val="0"/>
          <w:numId w:val="13"/>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udzieli niezwłocznie wyjaśnień, zgodnie z zasadami zawartymi w art. 38 ust. 1, 1a i 1b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Treść zapytań wraz z wyjaśnieniami Zamawiający przekaże Wykonawcom, którym przekazał SIWZ oraz umieści na stronie internetowej, na której dostępna jest specyfikacja, bez ujawniania źródeł zapytań.</w:t>
      </w:r>
    </w:p>
    <w:p w:rsidR="00271356" w:rsidRDefault="00271356" w:rsidP="00271356">
      <w:pPr>
        <w:pStyle w:val="Tekstpodstawowy"/>
        <w:numPr>
          <w:ilvl w:val="0"/>
          <w:numId w:val="13"/>
        </w:numPr>
        <w:tabs>
          <w:tab w:val="left" w:pos="567"/>
        </w:tabs>
        <w:spacing w:after="0" w:line="240" w:lineRule="auto"/>
        <w:ind w:left="567" w:hanging="567"/>
        <w:jc w:val="both"/>
      </w:pPr>
      <w:r>
        <w:rPr>
          <w:rFonts w:ascii="Times New Roman" w:hAnsi="Times New Roman" w:cs="Times New Roman"/>
          <w:sz w:val="24"/>
          <w:szCs w:val="24"/>
        </w:rPr>
        <w:t xml:space="preserve">W uzasadnionych przypadkach, na podstawie przepisów art. 38, ust.4 i 4a pkt.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może przed upływem terminu składania ofert zmienić treść SIWZ.                        O dokonanej zmianie niezwłocznie zawiadomi Wykonawców, którym przekazano SIWZ </w:t>
      </w:r>
      <w:r>
        <w:rPr>
          <w:rFonts w:ascii="Times New Roman" w:hAnsi="Times New Roman" w:cs="Times New Roman"/>
          <w:sz w:val="24"/>
          <w:szCs w:val="24"/>
        </w:rPr>
        <w:lastRenderedPageBreak/>
        <w:t xml:space="preserve">oraz zamieści informację o zmianie na stronie internetowej: </w:t>
      </w:r>
      <w:hyperlink r:id="rId10">
        <w:r>
          <w:rPr>
            <w:rStyle w:val="czeinternetowe"/>
            <w:rFonts w:ascii="Times New Roman" w:hAnsi="Times New Roman" w:cs="Times New Roman"/>
            <w:color w:val="00000A"/>
            <w:sz w:val="24"/>
            <w:szCs w:val="24"/>
          </w:rPr>
          <w:t>http://wokamid.pl/public/bip/</w:t>
        </w:r>
      </w:hyperlink>
      <w:r>
        <w:rPr>
          <w:rFonts w:ascii="Times New Roman" w:hAnsi="Times New Roman" w:cs="Times New Roman"/>
          <w:sz w:val="24"/>
          <w:szCs w:val="24"/>
        </w:rPr>
        <w:t xml:space="preserve"> na której została zamieszczona SIWZ.</w:t>
      </w:r>
    </w:p>
    <w:p w:rsidR="00271356" w:rsidRDefault="00271356" w:rsidP="00271356">
      <w:pPr>
        <w:pStyle w:val="Tekstpodstawowy"/>
        <w:numPr>
          <w:ilvl w:val="0"/>
          <w:numId w:val="13"/>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Wykonawcy zobowiązani są do dostosowana treści oferty do ewentualnych zmian SIWZ, pod rygorem zastosowania przepisów art. 89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71356" w:rsidRDefault="00271356" w:rsidP="00271356">
      <w:pPr>
        <w:pStyle w:val="Tekstpodstawowy"/>
        <w:numPr>
          <w:ilvl w:val="0"/>
          <w:numId w:val="13"/>
        </w:numPr>
        <w:tabs>
          <w:tab w:val="left" w:pos="567"/>
        </w:tabs>
        <w:spacing w:after="0" w:line="240" w:lineRule="auto"/>
        <w:ind w:left="567" w:hanging="567"/>
        <w:jc w:val="both"/>
      </w:pPr>
      <w:r>
        <w:rPr>
          <w:rFonts w:ascii="Times New Roman" w:hAnsi="Times New Roman" w:cs="Times New Roman"/>
          <w:sz w:val="24"/>
          <w:szCs w:val="24"/>
        </w:rPr>
        <w:t xml:space="preserve">Zamawiający przedłuży termin składania ofert, jeśli w wyniku zmiany treści SIWZ potrzebny będzie dodatkowy czas na wprowadzenie zmian w ofertach. O przedłużeniu terminu składania ofert Zamawiający zawiadomi wszystkich Wykonawców, którzy pobrali SIWZ oraz zamieści informację na stronie internetowej: </w:t>
      </w:r>
      <w:hyperlink r:id="rId11">
        <w:r>
          <w:rPr>
            <w:rStyle w:val="czeinternetowe"/>
            <w:rFonts w:ascii="Times New Roman" w:hAnsi="Times New Roman" w:cs="Times New Roman"/>
            <w:color w:val="00000A"/>
            <w:sz w:val="24"/>
            <w:szCs w:val="24"/>
          </w:rPr>
          <w:t>http://wokamid.pl/publik/bip/</w:t>
        </w:r>
      </w:hyperlink>
      <w:r>
        <w:rPr>
          <w:rFonts w:ascii="Times New Roman" w:hAnsi="Times New Roman" w:cs="Times New Roman"/>
          <w:sz w:val="24"/>
          <w:szCs w:val="24"/>
        </w:rPr>
        <w:t xml:space="preserve"> .</w:t>
      </w:r>
    </w:p>
    <w:p w:rsidR="00271356" w:rsidRDefault="00271356" w:rsidP="00271356">
      <w:pPr>
        <w:pStyle w:val="Tekstpodstawowy"/>
        <w:numPr>
          <w:ilvl w:val="0"/>
          <w:numId w:val="13"/>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udziela żadnych wyjaśnień telefonicznie.</w:t>
      </w:r>
    </w:p>
    <w:p w:rsidR="00271356" w:rsidRDefault="00271356" w:rsidP="00271356">
      <w:pPr>
        <w:pStyle w:val="Tekstpodstawowy"/>
        <w:numPr>
          <w:ilvl w:val="0"/>
          <w:numId w:val="13"/>
        </w:numPr>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zorganizowania zebrania z Wykonawcami w celu wyjaśnienia wątpliwości dotyczących treści SIWZ.</w:t>
      </w:r>
    </w:p>
    <w:p w:rsidR="00271356" w:rsidRDefault="00271356" w:rsidP="00271356">
      <w:pPr>
        <w:numPr>
          <w:ilvl w:val="0"/>
          <w:numId w:val="1"/>
        </w:numPr>
        <w:tabs>
          <w:tab w:val="left" w:pos="0"/>
        </w:tabs>
        <w:spacing w:after="120" w:line="240" w:lineRule="auto"/>
        <w:ind w:left="567" w:hanging="567"/>
        <w:jc w:val="both"/>
        <w:rPr>
          <w:rFonts w:ascii="Times New Roman" w:hAnsi="Times New Roman"/>
          <w:b/>
          <w:sz w:val="24"/>
          <w:szCs w:val="24"/>
        </w:rPr>
      </w:pPr>
      <w:r>
        <w:rPr>
          <w:rFonts w:ascii="Times New Roman" w:hAnsi="Times New Roman"/>
          <w:b/>
          <w:sz w:val="24"/>
          <w:szCs w:val="24"/>
        </w:rPr>
        <w:t>Wskazanie osób uprawnionych do porozumiewania się z Wykonawcami</w:t>
      </w:r>
    </w:p>
    <w:p w:rsidR="00271356" w:rsidRDefault="00271356" w:rsidP="00271356">
      <w:pPr>
        <w:tabs>
          <w:tab w:val="left" w:pos="0"/>
        </w:tabs>
        <w:spacing w:after="120" w:line="240" w:lineRule="auto"/>
        <w:jc w:val="both"/>
        <w:rPr>
          <w:rFonts w:ascii="Times New Roman" w:hAnsi="Times New Roman"/>
          <w:sz w:val="24"/>
          <w:szCs w:val="24"/>
        </w:rPr>
      </w:pPr>
      <w:r>
        <w:rPr>
          <w:rFonts w:ascii="Times New Roman" w:hAnsi="Times New Roman"/>
          <w:sz w:val="24"/>
          <w:szCs w:val="24"/>
        </w:rPr>
        <w:t>Osobą uprawnioną do porozumiewania się z Wykonawcami w sprawach procedury zamówień publicznych jest Łukasz Szczerbak, tel. 507 035 958.</w:t>
      </w:r>
    </w:p>
    <w:p w:rsidR="00271356" w:rsidRDefault="00271356" w:rsidP="00271356">
      <w:pPr>
        <w:numPr>
          <w:ilvl w:val="0"/>
          <w:numId w:val="1"/>
        </w:numPr>
        <w:spacing w:after="120" w:line="240" w:lineRule="auto"/>
        <w:ind w:left="567" w:hanging="567"/>
        <w:rPr>
          <w:rFonts w:ascii="Times New Roman" w:hAnsi="Times New Roman"/>
          <w:sz w:val="24"/>
          <w:szCs w:val="24"/>
        </w:rPr>
      </w:pPr>
      <w:r>
        <w:rPr>
          <w:rFonts w:ascii="Times New Roman" w:hAnsi="Times New Roman"/>
          <w:b/>
          <w:sz w:val="24"/>
          <w:szCs w:val="24"/>
        </w:rPr>
        <w:t>Wymagania dotyczące wadium</w:t>
      </w:r>
    </w:p>
    <w:p w:rsidR="00271356" w:rsidRDefault="00271356" w:rsidP="0027135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Wykonawca zobowiązany jest do wniesienia wadium, w wysokości 30.000,00 zł (słownie: trzydzieści tysięcy złotych); </w:t>
      </w:r>
    </w:p>
    <w:p w:rsidR="00271356" w:rsidRDefault="00271356" w:rsidP="00271356">
      <w:pPr>
        <w:spacing w:after="0" w:line="240" w:lineRule="auto"/>
        <w:jc w:val="both"/>
        <w:rPr>
          <w:rFonts w:ascii="Times New Roman" w:hAnsi="Times New Roman"/>
          <w:sz w:val="24"/>
          <w:szCs w:val="24"/>
        </w:rPr>
      </w:pPr>
    </w:p>
    <w:p w:rsidR="00271356" w:rsidRDefault="00271356" w:rsidP="0027135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Wadium należy wnieść przed upływem terminu składania ofert.</w:t>
      </w:r>
    </w:p>
    <w:p w:rsidR="00271356" w:rsidRDefault="00271356" w:rsidP="0027135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Formy i zasady wnoszenia wadium reguluje art. 45 </w:t>
      </w:r>
      <w:proofErr w:type="spellStart"/>
      <w:r>
        <w:rPr>
          <w:rFonts w:ascii="Times New Roman" w:hAnsi="Times New Roman"/>
          <w:sz w:val="24"/>
          <w:szCs w:val="24"/>
        </w:rPr>
        <w:t>Pzp</w:t>
      </w:r>
      <w:proofErr w:type="spellEnd"/>
      <w:r>
        <w:rPr>
          <w:rFonts w:ascii="Times New Roman" w:hAnsi="Times New Roman"/>
          <w:sz w:val="24"/>
          <w:szCs w:val="24"/>
        </w:rPr>
        <w:t>.</w:t>
      </w:r>
    </w:p>
    <w:p w:rsidR="00271356" w:rsidRDefault="00271356" w:rsidP="00271356">
      <w:pPr>
        <w:pStyle w:val="Akapitzlist"/>
        <w:numPr>
          <w:ilvl w:val="0"/>
          <w:numId w:val="23"/>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Wadium wnoszone w pieniądzu należy wpłacić przelewem na następujący rachunek bankowy Zamawiającego GBS Międzyrzecz o/ Przytoczna nr 77 8367 0000 0052 1606 6000 0004 z dopiskiem: </w:t>
      </w:r>
      <w:r>
        <w:rPr>
          <w:rFonts w:ascii="Times New Roman" w:hAnsi="Times New Roman"/>
          <w:b/>
          <w:sz w:val="24"/>
          <w:szCs w:val="24"/>
        </w:rPr>
        <w:t>„WADIUM (</w:t>
      </w:r>
      <w:r>
        <w:rPr>
          <w:rFonts w:ascii="Times New Roman" w:hAnsi="Times New Roman"/>
          <w:sz w:val="24"/>
          <w:szCs w:val="24"/>
        </w:rPr>
        <w:t>nazwa zadania)”</w:t>
      </w:r>
      <w:r>
        <w:rPr>
          <w:rFonts w:ascii="Times New Roman" w:hAnsi="Times New Roman"/>
          <w:b/>
          <w:sz w:val="24"/>
          <w:szCs w:val="24"/>
        </w:rPr>
        <w:t xml:space="preserve"> </w:t>
      </w:r>
      <w:r>
        <w:rPr>
          <w:rFonts w:ascii="Times New Roman" w:hAnsi="Times New Roman"/>
          <w:sz w:val="24"/>
          <w:szCs w:val="24"/>
        </w:rPr>
        <w:t>przed upływem terminu składania ofert.</w:t>
      </w:r>
      <w:r>
        <w:rPr>
          <w:rFonts w:ascii="Times New Roman" w:hAnsi="Times New Roman"/>
          <w:bCs/>
          <w:sz w:val="24"/>
          <w:szCs w:val="24"/>
        </w:rPr>
        <w:t xml:space="preserve"> </w:t>
      </w:r>
      <w:r>
        <w:rPr>
          <w:rFonts w:ascii="Times New Roman" w:hAnsi="Times New Roman"/>
          <w:sz w:val="24"/>
          <w:szCs w:val="24"/>
        </w:rPr>
        <w:t>Wniesienie wadium w pieniądzu za pomocą przelewu bankowego, Zamawiający będzie uważał za skuteczne tylko wówczas, gdy bank prowadzący rachunek Zamawiającego potwierdzi, że otrzymał taki przelew przed upływem terminu składania ofert, zaś dowód wniesienia wadium powinien być dołączony do oferty.</w:t>
      </w:r>
    </w:p>
    <w:p w:rsidR="00271356" w:rsidRDefault="00271356" w:rsidP="0027135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Wadium w innej formie niż pieniądz należy złożyć w formie oryginału w siedzibie Zamawiającego w Przytoczna ul. Dworcowa 8, pokój (sekretariat)</w:t>
      </w:r>
      <w:r>
        <w:t xml:space="preserve"> </w:t>
      </w:r>
      <w:bookmarkStart w:id="5" w:name="_Hlk508091795"/>
      <w:bookmarkEnd w:id="5"/>
      <w:r>
        <w:rPr>
          <w:rFonts w:ascii="Times New Roman" w:hAnsi="Times New Roman"/>
          <w:sz w:val="24"/>
          <w:szCs w:val="24"/>
        </w:rPr>
        <w:t>przed upływem terminu składania ofert lub dołączyć do oferty w osobnej kopercie z opisem "wadium". Poświadczoną za zgodność z oryginałem kopię dokumentu wadialnego należy dodatkowo załączyć do oferty.</w:t>
      </w:r>
    </w:p>
    <w:p w:rsidR="00271356" w:rsidRDefault="00271356" w:rsidP="0027135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Wadium musi obejmować cały okres związania ofertą. </w:t>
      </w:r>
    </w:p>
    <w:p w:rsidR="00271356" w:rsidRDefault="00271356" w:rsidP="0027135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 treści gwarancji/poręczenia winno wynikać bezwarunkowe, na każde żądanie zgłoszone przez Zamawiającego w terminie związania ofertą, zobowiązanie Gwaranta do wypłaty Zamawiającemu pełnej kwoty wadium w okolicznościach określonych w art. 46 ust. 4a i 5 </w:t>
      </w:r>
      <w:proofErr w:type="spellStart"/>
      <w:r>
        <w:rPr>
          <w:rFonts w:ascii="Times New Roman" w:hAnsi="Times New Roman"/>
          <w:sz w:val="24"/>
          <w:szCs w:val="24"/>
        </w:rPr>
        <w:t>Pzp</w:t>
      </w:r>
      <w:proofErr w:type="spellEnd"/>
      <w:r>
        <w:rPr>
          <w:rFonts w:ascii="Times New Roman" w:hAnsi="Times New Roman"/>
          <w:sz w:val="24"/>
          <w:szCs w:val="24"/>
        </w:rPr>
        <w:t>.</w:t>
      </w:r>
    </w:p>
    <w:p w:rsidR="00271356" w:rsidRDefault="00271356" w:rsidP="0027135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Zamawiający zwraca wadium wszystkim wykonawcom niezwłocznie po wyborze oferty najkorzystniejszej lub unieważnieniu postępowania, zgodnie z zasadami określonymi w art. 46 </w:t>
      </w:r>
      <w:proofErr w:type="spellStart"/>
      <w:r>
        <w:rPr>
          <w:rFonts w:ascii="Times New Roman" w:hAnsi="Times New Roman"/>
          <w:sz w:val="24"/>
          <w:szCs w:val="24"/>
        </w:rPr>
        <w:t>Pzp</w:t>
      </w:r>
      <w:proofErr w:type="spellEnd"/>
      <w:r>
        <w:rPr>
          <w:rFonts w:ascii="Times New Roman" w:hAnsi="Times New Roman"/>
          <w:iCs/>
          <w:sz w:val="24"/>
          <w:szCs w:val="24"/>
        </w:rPr>
        <w:t>.</w:t>
      </w:r>
    </w:p>
    <w:p w:rsidR="00271356" w:rsidRDefault="00271356" w:rsidP="0027135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271356" w:rsidRDefault="00271356" w:rsidP="00271356">
      <w:pPr>
        <w:pStyle w:val="Akapitzlist"/>
        <w:numPr>
          <w:ilvl w:val="0"/>
          <w:numId w:val="23"/>
        </w:numPr>
        <w:spacing w:after="0" w:line="240" w:lineRule="auto"/>
        <w:ind w:left="567" w:right="-108" w:hanging="567"/>
        <w:jc w:val="both"/>
        <w:rPr>
          <w:rFonts w:ascii="Times New Roman" w:hAnsi="Times New Roman"/>
          <w:sz w:val="24"/>
          <w:szCs w:val="24"/>
        </w:rPr>
      </w:pPr>
      <w:r>
        <w:rPr>
          <w:rFonts w:ascii="Times New Roman" w:hAnsi="Times New Roman"/>
          <w:sz w:val="24"/>
          <w:szCs w:val="24"/>
        </w:rPr>
        <w:t>Zamawiający zwraca niezwłocznie wadium na wniosek Wykonawcy, który wycofał ofertę przed upływem terminu składania ofert.</w:t>
      </w:r>
    </w:p>
    <w:p w:rsidR="00271356" w:rsidRDefault="00271356" w:rsidP="00271356">
      <w:pPr>
        <w:pStyle w:val="Akapitzlist"/>
        <w:numPr>
          <w:ilvl w:val="0"/>
          <w:numId w:val="23"/>
        </w:numPr>
        <w:spacing w:after="0" w:line="240" w:lineRule="auto"/>
        <w:ind w:left="567" w:right="-108" w:hanging="567"/>
        <w:jc w:val="both"/>
        <w:rPr>
          <w:rFonts w:ascii="Times New Roman" w:hAnsi="Times New Roman"/>
          <w:sz w:val="24"/>
          <w:szCs w:val="24"/>
        </w:rPr>
      </w:pPr>
      <w:r>
        <w:rPr>
          <w:rFonts w:ascii="Times New Roman" w:hAnsi="Times New Roman"/>
          <w:sz w:val="24"/>
          <w:szCs w:val="24"/>
        </w:rPr>
        <w:lastRenderedPageBreak/>
        <w:t>Zamawiający żąda ponownego wniesienia wadium przez Wykonawcę, któremu zwrócono wadium na podstawie pkt 10.8 SIWZ, jeżeli w wyniku rozstrzygnięcia odwołania jego oferta została wybrana jako najkorzystniejsza. Wykonawca wnosi wadium w terminie określonym przez Zamawiającego.</w:t>
      </w:r>
    </w:p>
    <w:p w:rsidR="00271356" w:rsidRDefault="00271356" w:rsidP="00271356">
      <w:pPr>
        <w:pStyle w:val="Akapitzlist"/>
        <w:numPr>
          <w:ilvl w:val="0"/>
          <w:numId w:val="23"/>
        </w:numPr>
        <w:spacing w:after="0" w:line="240" w:lineRule="auto"/>
        <w:ind w:left="567" w:right="-108" w:hanging="567"/>
        <w:jc w:val="both"/>
        <w:rPr>
          <w:rFonts w:ascii="Times New Roman" w:hAnsi="Times New Roman"/>
          <w:sz w:val="24"/>
          <w:szCs w:val="24"/>
        </w:rPr>
      </w:pPr>
      <w:r>
        <w:rPr>
          <w:rFonts w:ascii="Times New Roman" w:eastAsia="TimesNewRoman" w:hAnsi="Times New Roman"/>
          <w:sz w:val="24"/>
          <w:szCs w:val="24"/>
          <w:lang w:eastAsia="pl-PL"/>
        </w:rPr>
        <w:t xml:space="preserve">Zamawiający zatrzymuje wadium wraz z odsetkami, jeżeli wykonawca w odpowiedzi na wezwanie, o którym mowa w art. 26 ust. 3 i 3a </w:t>
      </w:r>
      <w:proofErr w:type="spellStart"/>
      <w:r>
        <w:rPr>
          <w:rFonts w:ascii="Times New Roman" w:hAnsi="Times New Roman"/>
          <w:sz w:val="24"/>
          <w:szCs w:val="24"/>
        </w:rPr>
        <w:t>Pzp</w:t>
      </w:r>
      <w:proofErr w:type="spellEnd"/>
      <w:r>
        <w:rPr>
          <w:rFonts w:ascii="Times New Roman" w:eastAsia="TimesNewRoman" w:hAnsi="Times New Roman"/>
          <w:sz w:val="24"/>
          <w:szCs w:val="24"/>
          <w:lang w:eastAsia="pl-PL"/>
        </w:rPr>
        <w:t xml:space="preserve">, z przyczyn leżących po jego stronie, nie złożył oświadczeń lub dokumentów potwierdzających okoliczności, o których mowa w art. 25 ust. 1 </w:t>
      </w:r>
      <w:proofErr w:type="spellStart"/>
      <w:r>
        <w:rPr>
          <w:rFonts w:ascii="Times New Roman" w:hAnsi="Times New Roman"/>
          <w:sz w:val="24"/>
          <w:szCs w:val="24"/>
        </w:rPr>
        <w:t>Pzp</w:t>
      </w:r>
      <w:proofErr w:type="spellEnd"/>
      <w:r>
        <w:rPr>
          <w:rFonts w:ascii="Times New Roman" w:eastAsia="TimesNewRoman" w:hAnsi="Times New Roman"/>
          <w:sz w:val="24"/>
          <w:szCs w:val="24"/>
          <w:lang w:eastAsia="pl-PL"/>
        </w:rPr>
        <w:t xml:space="preserve">, oświadczenia, o którym mowa w art. 25a ust. 1 </w:t>
      </w:r>
      <w:proofErr w:type="spellStart"/>
      <w:r>
        <w:rPr>
          <w:rFonts w:ascii="Times New Roman" w:hAnsi="Times New Roman"/>
          <w:sz w:val="24"/>
          <w:szCs w:val="24"/>
        </w:rPr>
        <w:t>Pzp</w:t>
      </w:r>
      <w:proofErr w:type="spellEnd"/>
      <w:r>
        <w:rPr>
          <w:rFonts w:ascii="Times New Roman" w:eastAsia="TimesNewRoman" w:hAnsi="Times New Roman"/>
          <w:sz w:val="24"/>
          <w:szCs w:val="24"/>
          <w:lang w:eastAsia="pl-PL"/>
        </w:rPr>
        <w:t xml:space="preserve">, pełnomocnictw lub nie wyraził zgody na poprawienie omyłki, o której mowa w art. 87 ust. 2 pkt 3 </w:t>
      </w:r>
      <w:proofErr w:type="spellStart"/>
      <w:r>
        <w:rPr>
          <w:rFonts w:ascii="Times New Roman" w:hAnsi="Times New Roman"/>
          <w:sz w:val="24"/>
          <w:szCs w:val="24"/>
        </w:rPr>
        <w:t>Pzp</w:t>
      </w:r>
      <w:proofErr w:type="spellEnd"/>
      <w:r>
        <w:rPr>
          <w:rFonts w:ascii="Times New Roman" w:eastAsia="TimesNewRoman" w:hAnsi="Times New Roman"/>
          <w:sz w:val="24"/>
          <w:szCs w:val="24"/>
          <w:lang w:eastAsia="pl-PL"/>
        </w:rPr>
        <w:t>, co spowodowało brak możliwości wybrania oferty złożonej przez wykonawcę jako najkorzystniejszej.</w:t>
      </w:r>
    </w:p>
    <w:p w:rsidR="00271356" w:rsidRDefault="00271356" w:rsidP="00271356">
      <w:pPr>
        <w:pStyle w:val="Akapitzlist"/>
        <w:numPr>
          <w:ilvl w:val="0"/>
          <w:numId w:val="23"/>
        </w:numPr>
        <w:spacing w:after="0" w:line="240" w:lineRule="auto"/>
        <w:ind w:left="567" w:right="-108" w:hanging="567"/>
        <w:jc w:val="both"/>
        <w:rPr>
          <w:rFonts w:ascii="Times New Roman" w:hAnsi="Times New Roman"/>
          <w:sz w:val="24"/>
          <w:szCs w:val="24"/>
        </w:rPr>
      </w:pPr>
      <w:r>
        <w:rPr>
          <w:rFonts w:ascii="Times New Roman" w:hAnsi="Times New Roman"/>
          <w:sz w:val="24"/>
          <w:szCs w:val="24"/>
          <w:lang w:eastAsia="pl-PL"/>
        </w:rPr>
        <w:t xml:space="preserve">Zamawiający zatrzymuje wadium wraz z odsetkami, jeżeli Wykonawca, którego oferta została wybrana: </w:t>
      </w:r>
    </w:p>
    <w:p w:rsidR="00271356" w:rsidRDefault="00271356" w:rsidP="00271356">
      <w:pPr>
        <w:numPr>
          <w:ilvl w:val="1"/>
          <w:numId w:val="24"/>
        </w:numPr>
        <w:spacing w:after="0" w:line="240" w:lineRule="auto"/>
        <w:ind w:left="567" w:hanging="425"/>
        <w:rPr>
          <w:rFonts w:ascii="Times New Roman" w:hAnsi="Times New Roman"/>
          <w:sz w:val="24"/>
          <w:szCs w:val="24"/>
          <w:lang w:eastAsia="pl-PL"/>
        </w:rPr>
      </w:pPr>
      <w:r>
        <w:rPr>
          <w:rFonts w:ascii="Times New Roman" w:hAnsi="Times New Roman"/>
          <w:sz w:val="24"/>
          <w:szCs w:val="24"/>
          <w:lang w:eastAsia="pl-PL"/>
        </w:rPr>
        <w:t xml:space="preserve">odmówił podpisania umowy w sprawie zamówienia publicznego na warunkach określonych w ofercie; </w:t>
      </w:r>
    </w:p>
    <w:p w:rsidR="00271356" w:rsidRDefault="00271356" w:rsidP="00271356">
      <w:pPr>
        <w:numPr>
          <w:ilvl w:val="1"/>
          <w:numId w:val="24"/>
        </w:numPr>
        <w:spacing w:after="0" w:line="240" w:lineRule="auto"/>
        <w:ind w:left="567" w:hanging="425"/>
        <w:rPr>
          <w:rFonts w:ascii="Times New Roman" w:hAnsi="Times New Roman"/>
          <w:sz w:val="24"/>
          <w:szCs w:val="24"/>
          <w:lang w:eastAsia="pl-PL"/>
        </w:rPr>
      </w:pPr>
      <w:r>
        <w:rPr>
          <w:rFonts w:ascii="Times New Roman" w:hAnsi="Times New Roman"/>
          <w:sz w:val="24"/>
          <w:szCs w:val="24"/>
          <w:lang w:eastAsia="pl-PL"/>
        </w:rPr>
        <w:t xml:space="preserve">nie wniósł wymaganego zabezpieczenia należytego wykonania umowy; </w:t>
      </w:r>
    </w:p>
    <w:p w:rsidR="00271356" w:rsidRDefault="00271356" w:rsidP="00271356">
      <w:pPr>
        <w:numPr>
          <w:ilvl w:val="1"/>
          <w:numId w:val="24"/>
        </w:numPr>
        <w:spacing w:after="120" w:line="240" w:lineRule="auto"/>
        <w:ind w:left="567" w:right="-108" w:hanging="425"/>
        <w:jc w:val="both"/>
        <w:rPr>
          <w:rFonts w:ascii="Times New Roman" w:hAnsi="Times New Roman"/>
          <w:sz w:val="24"/>
          <w:szCs w:val="24"/>
        </w:rPr>
      </w:pPr>
      <w:r>
        <w:rPr>
          <w:rFonts w:ascii="Times New Roman" w:hAnsi="Times New Roman"/>
          <w:sz w:val="24"/>
          <w:szCs w:val="24"/>
          <w:lang w:eastAsia="pl-PL"/>
        </w:rPr>
        <w:t>zawarcie umowy w sprawie zamówienia publicznego</w:t>
      </w:r>
      <w:r>
        <w:rPr>
          <w:rFonts w:ascii="Times New Roman" w:hAnsi="Times New Roman"/>
          <w:sz w:val="24"/>
          <w:szCs w:val="24"/>
        </w:rPr>
        <w:t xml:space="preserve"> stało się niemożliwe z przyczyn leżących po stronie Wykonawcy.</w:t>
      </w:r>
    </w:p>
    <w:p w:rsidR="00271356" w:rsidRDefault="00271356" w:rsidP="00271356">
      <w:pPr>
        <w:numPr>
          <w:ilvl w:val="0"/>
          <w:numId w:val="1"/>
        </w:numPr>
        <w:spacing w:after="120" w:line="240" w:lineRule="auto"/>
        <w:ind w:left="567" w:hanging="567"/>
        <w:rPr>
          <w:rFonts w:ascii="Times New Roman" w:hAnsi="Times New Roman"/>
          <w:sz w:val="24"/>
          <w:szCs w:val="24"/>
        </w:rPr>
      </w:pPr>
      <w:r>
        <w:rPr>
          <w:rFonts w:ascii="Times New Roman" w:hAnsi="Times New Roman"/>
          <w:b/>
          <w:sz w:val="24"/>
          <w:szCs w:val="24"/>
        </w:rPr>
        <w:t>Termin związania ofertą</w:t>
      </w:r>
    </w:p>
    <w:p w:rsidR="00271356" w:rsidRDefault="00271356" w:rsidP="00271356">
      <w:pPr>
        <w:tabs>
          <w:tab w:val="left" w:pos="0"/>
        </w:tabs>
        <w:spacing w:after="120" w:line="240" w:lineRule="auto"/>
        <w:rPr>
          <w:rFonts w:ascii="Times New Roman" w:hAnsi="Times New Roman"/>
          <w:b/>
          <w:sz w:val="24"/>
          <w:szCs w:val="24"/>
        </w:rPr>
      </w:pPr>
      <w:r>
        <w:rPr>
          <w:rFonts w:ascii="Times New Roman" w:hAnsi="Times New Roman"/>
          <w:sz w:val="24"/>
          <w:szCs w:val="24"/>
        </w:rPr>
        <w:t xml:space="preserve">Każdy z Wykonawców będzie związany złożoną ofertą przez 30 dni. </w:t>
      </w:r>
    </w:p>
    <w:p w:rsidR="00271356" w:rsidRDefault="00271356" w:rsidP="00271356">
      <w:pPr>
        <w:numPr>
          <w:ilvl w:val="0"/>
          <w:numId w:val="1"/>
        </w:numPr>
        <w:spacing w:after="120" w:line="240" w:lineRule="auto"/>
        <w:ind w:left="567" w:hanging="567"/>
        <w:jc w:val="both"/>
        <w:rPr>
          <w:rFonts w:ascii="Times New Roman" w:hAnsi="Times New Roman"/>
          <w:sz w:val="24"/>
          <w:szCs w:val="24"/>
        </w:rPr>
      </w:pPr>
      <w:r>
        <w:rPr>
          <w:rFonts w:ascii="Times New Roman" w:hAnsi="Times New Roman"/>
          <w:b/>
          <w:sz w:val="24"/>
          <w:szCs w:val="24"/>
        </w:rPr>
        <w:t>Opis sposobu przygotowywania ofert:</w:t>
      </w:r>
    </w:p>
    <w:p w:rsidR="00271356" w:rsidRDefault="00271356" w:rsidP="00271356">
      <w:pPr>
        <w:pStyle w:val="WW-Tekstpodstawowywcity3"/>
        <w:numPr>
          <w:ilvl w:val="0"/>
          <w:numId w:val="10"/>
        </w:numPr>
        <w:tabs>
          <w:tab w:val="left" w:pos="550"/>
        </w:tabs>
        <w:ind w:left="550" w:hanging="550"/>
        <w:rPr>
          <w:rFonts w:ascii="Times New Roman" w:hAnsi="Times New Roman"/>
          <w:sz w:val="24"/>
          <w:szCs w:val="24"/>
        </w:rPr>
      </w:pPr>
      <w:r>
        <w:rPr>
          <w:rFonts w:ascii="Times New Roman" w:hAnsi="Times New Roman"/>
          <w:sz w:val="24"/>
          <w:szCs w:val="24"/>
          <w:lang w:eastAsia="pl-PL"/>
        </w:rPr>
        <w:t>Wykonawca składa ofertę, pod rygorem nieważności, w formie pisemnej. Zamawiający nie dopuszcza składania oferty w postaci elektronicznej.</w:t>
      </w:r>
    </w:p>
    <w:p w:rsidR="00271356" w:rsidRDefault="00271356" w:rsidP="00271356">
      <w:pPr>
        <w:pStyle w:val="WW-Tekstpodstawowywcity3"/>
        <w:numPr>
          <w:ilvl w:val="0"/>
          <w:numId w:val="10"/>
        </w:numPr>
        <w:tabs>
          <w:tab w:val="left" w:pos="550"/>
        </w:tabs>
        <w:ind w:left="550" w:hanging="550"/>
        <w:rPr>
          <w:rFonts w:ascii="Times New Roman" w:hAnsi="Times New Roman"/>
          <w:sz w:val="24"/>
          <w:szCs w:val="24"/>
        </w:rPr>
      </w:pPr>
      <w:r>
        <w:rPr>
          <w:rFonts w:ascii="Times New Roman" w:hAnsi="Times New Roman"/>
          <w:sz w:val="24"/>
          <w:szCs w:val="24"/>
        </w:rPr>
        <w:t>Treść oferty musi odpowiadać SIWZ.</w:t>
      </w:r>
    </w:p>
    <w:p w:rsidR="00271356" w:rsidRDefault="00271356" w:rsidP="00271356">
      <w:pPr>
        <w:pStyle w:val="WW-Tekstpodstawowywcity3"/>
        <w:numPr>
          <w:ilvl w:val="0"/>
          <w:numId w:val="10"/>
        </w:numPr>
        <w:tabs>
          <w:tab w:val="left" w:pos="550"/>
        </w:tabs>
        <w:ind w:left="550" w:hanging="550"/>
        <w:rPr>
          <w:rFonts w:ascii="Times New Roman" w:hAnsi="Times New Roman"/>
          <w:sz w:val="24"/>
          <w:szCs w:val="24"/>
        </w:rPr>
      </w:pPr>
      <w:r>
        <w:rPr>
          <w:rFonts w:ascii="Times New Roman" w:hAnsi="Times New Roman"/>
          <w:sz w:val="24"/>
          <w:szCs w:val="24"/>
        </w:rPr>
        <w:t>Wykonawca jest zobowiązany do złożenia kompletu dokumentacji ofertowej. W tym celu Wykonawca składa:</w:t>
      </w:r>
    </w:p>
    <w:p w:rsidR="00271356" w:rsidRDefault="00271356" w:rsidP="00271356">
      <w:pPr>
        <w:pStyle w:val="WW-Tekstpodstawowywcity3"/>
        <w:numPr>
          <w:ilvl w:val="0"/>
          <w:numId w:val="3"/>
        </w:numPr>
        <w:ind w:left="567" w:hanging="426"/>
        <w:rPr>
          <w:rFonts w:ascii="Times New Roman" w:hAnsi="Times New Roman"/>
          <w:sz w:val="24"/>
          <w:szCs w:val="24"/>
        </w:rPr>
      </w:pPr>
      <w:bookmarkStart w:id="6" w:name="_Hlk506890811"/>
      <w:r>
        <w:rPr>
          <w:rFonts w:ascii="Times New Roman" w:hAnsi="Times New Roman"/>
          <w:sz w:val="24"/>
          <w:szCs w:val="24"/>
        </w:rPr>
        <w:t xml:space="preserve">jedną ofertę, </w:t>
      </w:r>
      <w:bookmarkStart w:id="7" w:name="_Hlk506890764"/>
      <w:r>
        <w:rPr>
          <w:rFonts w:ascii="Times New Roman" w:hAnsi="Times New Roman"/>
          <w:sz w:val="24"/>
          <w:szCs w:val="24"/>
        </w:rPr>
        <w:t xml:space="preserve">zgodnie ze wzorem formularza ofertowego, ujętego w załączniku nr 1 </w:t>
      </w:r>
      <w:bookmarkEnd w:id="7"/>
      <w:r>
        <w:rPr>
          <w:rFonts w:ascii="Times New Roman" w:hAnsi="Times New Roman"/>
          <w:sz w:val="24"/>
          <w:szCs w:val="24"/>
        </w:rPr>
        <w:t>do SIWZ</w:t>
      </w:r>
      <w:bookmarkEnd w:id="6"/>
      <w:r>
        <w:rPr>
          <w:rFonts w:ascii="Times New Roman" w:hAnsi="Times New Roman"/>
          <w:sz w:val="24"/>
          <w:szCs w:val="24"/>
        </w:rPr>
        <w:t xml:space="preserve">, </w:t>
      </w:r>
    </w:p>
    <w:p w:rsidR="00271356" w:rsidRDefault="00271356" w:rsidP="00271356">
      <w:pPr>
        <w:pStyle w:val="WW-Tekstpodstawowywcity3"/>
        <w:numPr>
          <w:ilvl w:val="0"/>
          <w:numId w:val="3"/>
        </w:numPr>
        <w:ind w:left="567" w:hanging="426"/>
        <w:rPr>
          <w:rFonts w:ascii="Times New Roman" w:hAnsi="Times New Roman"/>
          <w:sz w:val="24"/>
          <w:szCs w:val="24"/>
        </w:rPr>
      </w:pPr>
      <w:r>
        <w:rPr>
          <w:rFonts w:ascii="Times New Roman" w:hAnsi="Times New Roman"/>
          <w:sz w:val="24"/>
          <w:szCs w:val="24"/>
        </w:rPr>
        <w:t>ewentualne pełnomocnictwo osoby wskazanej do reprezentowania Wykonawcy powinno mieć formę oryginału lub kopii potwierdzonej za zgodność z oryginałem przez osobę (osoby) udzielające pełnomocnictwa lub notariusza, o ile prawo do reprezentowania nie wynika z dokumentu rejestrowego. W przypadku osób wskazanych jedynie do kontaktów z Zamawiającym, pełnomocnictwo pisemne nie jest wymagane. W przypadku, gdy ofertę składa kilku Wykonawców wspólnie, do oferty należy dołączyć pełnomocnictwo dla osoby reprezentującej Wykonawców. W każdym przypadku pełnomocnictwo powinno wskazywać czynności do jakich upoważniony jest Pełnomocnik,</w:t>
      </w:r>
    </w:p>
    <w:p w:rsidR="00271356" w:rsidRDefault="00271356" w:rsidP="00271356">
      <w:pPr>
        <w:pStyle w:val="WW-Tekstpodstawowy2"/>
        <w:numPr>
          <w:ilvl w:val="0"/>
          <w:numId w:val="3"/>
        </w:numPr>
        <w:tabs>
          <w:tab w:val="left" w:pos="0"/>
          <w:tab w:val="left" w:pos="567"/>
          <w:tab w:val="left" w:pos="1066"/>
          <w:tab w:val="left" w:pos="1276"/>
        </w:tabs>
        <w:ind w:left="567" w:hanging="426"/>
        <w:jc w:val="both"/>
        <w:rPr>
          <w:rFonts w:ascii="Times New Roman" w:hAnsi="Times New Roman"/>
          <w:b w:val="0"/>
          <w:sz w:val="24"/>
          <w:szCs w:val="24"/>
        </w:rPr>
      </w:pPr>
      <w:r>
        <w:rPr>
          <w:rFonts w:ascii="Times New Roman" w:hAnsi="Times New Roman"/>
          <w:b w:val="0"/>
          <w:sz w:val="24"/>
          <w:szCs w:val="24"/>
        </w:rPr>
        <w:t>pozostałe dokumenty określone w pkt. 6 i 7 SIWZ, a nie wymienione wyżej.</w:t>
      </w:r>
    </w:p>
    <w:p w:rsidR="00271356" w:rsidRDefault="00271356" w:rsidP="00271356">
      <w:pPr>
        <w:pStyle w:val="WW-Tekstpodstawowy2"/>
        <w:numPr>
          <w:ilvl w:val="0"/>
          <w:numId w:val="10"/>
        </w:numPr>
        <w:tabs>
          <w:tab w:val="left" w:pos="550"/>
        </w:tabs>
        <w:ind w:left="567" w:hanging="567"/>
        <w:jc w:val="both"/>
        <w:rPr>
          <w:rFonts w:ascii="Times New Roman" w:hAnsi="Times New Roman"/>
          <w:b w:val="0"/>
          <w:sz w:val="24"/>
          <w:szCs w:val="24"/>
        </w:rPr>
      </w:pPr>
      <w:r>
        <w:rPr>
          <w:rFonts w:ascii="Times New Roman" w:hAnsi="Times New Roman"/>
          <w:b w:val="0"/>
          <w:sz w:val="24"/>
          <w:szCs w:val="24"/>
        </w:rPr>
        <w:t>Informacje będące tajemnicą przedsiębiorstwa:</w:t>
      </w:r>
    </w:p>
    <w:p w:rsidR="00271356" w:rsidRDefault="00271356" w:rsidP="00271356">
      <w:pPr>
        <w:pStyle w:val="WW-Tekstpodstawowy2"/>
        <w:numPr>
          <w:ilvl w:val="1"/>
          <w:numId w:val="4"/>
        </w:numPr>
        <w:tabs>
          <w:tab w:val="left" w:pos="567"/>
        </w:tabs>
        <w:ind w:left="567" w:hanging="426"/>
        <w:jc w:val="both"/>
        <w:rPr>
          <w:rFonts w:ascii="Times New Roman" w:hAnsi="Times New Roman"/>
          <w:b w:val="0"/>
          <w:sz w:val="24"/>
          <w:szCs w:val="24"/>
        </w:rPr>
      </w:pPr>
      <w:r>
        <w:rPr>
          <w:rFonts w:ascii="Times New Roman" w:hAnsi="Times New Roman"/>
          <w:b w:val="0"/>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271356" w:rsidRDefault="00271356" w:rsidP="00271356">
      <w:pPr>
        <w:pStyle w:val="WW-Tekstpodstawowy2"/>
        <w:numPr>
          <w:ilvl w:val="1"/>
          <w:numId w:val="4"/>
        </w:numPr>
        <w:tabs>
          <w:tab w:val="left" w:pos="567"/>
        </w:tabs>
        <w:ind w:left="567" w:hanging="426"/>
        <w:jc w:val="both"/>
        <w:rPr>
          <w:rFonts w:ascii="Times New Roman" w:hAnsi="Times New Roman"/>
          <w:b w:val="0"/>
          <w:sz w:val="24"/>
          <w:szCs w:val="24"/>
        </w:rPr>
      </w:pPr>
      <w:r>
        <w:rPr>
          <w:rFonts w:ascii="Times New Roman" w:hAnsi="Times New Roman"/>
          <w:b w:val="0"/>
          <w:sz w:val="24"/>
          <w:szCs w:val="24"/>
        </w:rPr>
        <w:t xml:space="preserve">informacje będące tajemnicą przedsiębiorstwa Wykonawcy powinny być w ofercie tak oznaczone, aby Zamawiający mógł z łatwością ustalić zakres informacji objętych tajemnicą. Brak takiego oznaczenia będzie jednoznaczny ze zgodą na udostępnianie </w:t>
      </w:r>
      <w:r>
        <w:rPr>
          <w:rFonts w:ascii="Times New Roman" w:hAnsi="Times New Roman"/>
          <w:b w:val="0"/>
          <w:sz w:val="24"/>
          <w:szCs w:val="24"/>
        </w:rPr>
        <w:lastRenderedPageBreak/>
        <w:t xml:space="preserve">wszystkich informacji zawartych w ofercie na zasadach określonych w </w:t>
      </w:r>
      <w:proofErr w:type="spellStart"/>
      <w:r>
        <w:rPr>
          <w:rFonts w:ascii="Times New Roman" w:hAnsi="Times New Roman"/>
          <w:b w:val="0"/>
          <w:sz w:val="24"/>
          <w:szCs w:val="24"/>
        </w:rPr>
        <w:t>Pzp</w:t>
      </w:r>
      <w:proofErr w:type="spellEnd"/>
      <w:r>
        <w:rPr>
          <w:rFonts w:ascii="Times New Roman" w:hAnsi="Times New Roman"/>
          <w:b w:val="0"/>
          <w:sz w:val="24"/>
          <w:szCs w:val="24"/>
        </w:rPr>
        <w:t>. Zaleca się, aby informacje stanowiące tajemnicę przedsiębiorstwa zostały oddzielone od innych dokumentów oferty, lecz złożone we wspólnej kopercie.</w:t>
      </w:r>
    </w:p>
    <w:p w:rsidR="00271356" w:rsidRDefault="00271356" w:rsidP="00271356">
      <w:pPr>
        <w:pStyle w:val="WW-Tekstpodstawowy2"/>
        <w:numPr>
          <w:ilvl w:val="1"/>
          <w:numId w:val="4"/>
        </w:numPr>
        <w:tabs>
          <w:tab w:val="left" w:pos="567"/>
        </w:tabs>
        <w:ind w:left="567" w:hanging="426"/>
        <w:jc w:val="both"/>
        <w:rPr>
          <w:rFonts w:ascii="Times New Roman" w:hAnsi="Times New Roman"/>
          <w:b w:val="0"/>
          <w:sz w:val="24"/>
          <w:szCs w:val="24"/>
        </w:rPr>
      </w:pPr>
      <w:r>
        <w:rPr>
          <w:rFonts w:ascii="Times New Roman" w:hAnsi="Times New Roman"/>
          <w:b w:val="0"/>
          <w:sz w:val="24"/>
          <w:szCs w:val="24"/>
        </w:rPr>
        <w:t>Wykonawca załącza do oferty uzasadnienie zastrzeżenia informacji stanowiących tajemnicę przedsiębiorstwa.</w:t>
      </w:r>
    </w:p>
    <w:p w:rsidR="00271356" w:rsidRDefault="00271356" w:rsidP="00271356">
      <w:pPr>
        <w:pStyle w:val="WW-Tekstpodstawowy2"/>
        <w:numPr>
          <w:ilvl w:val="1"/>
          <w:numId w:val="4"/>
        </w:numPr>
        <w:tabs>
          <w:tab w:val="left" w:pos="567"/>
        </w:tabs>
        <w:ind w:left="567" w:hanging="426"/>
        <w:jc w:val="both"/>
        <w:rPr>
          <w:rFonts w:ascii="Times New Roman" w:hAnsi="Times New Roman"/>
          <w:b w:val="0"/>
          <w:sz w:val="24"/>
          <w:szCs w:val="24"/>
        </w:rPr>
      </w:pPr>
      <w:r>
        <w:rPr>
          <w:rFonts w:ascii="Times New Roman" w:hAnsi="Times New Roman"/>
          <w:b w:val="0"/>
          <w:sz w:val="24"/>
          <w:szCs w:val="24"/>
        </w:rPr>
        <w:t xml:space="preserve">Wykonawca nie może zastrzec informacji, o których mowa w art. 86 ust. 4 </w:t>
      </w:r>
      <w:proofErr w:type="spellStart"/>
      <w:r>
        <w:rPr>
          <w:rFonts w:ascii="Times New Roman" w:hAnsi="Times New Roman"/>
          <w:b w:val="0"/>
          <w:sz w:val="24"/>
          <w:szCs w:val="24"/>
        </w:rPr>
        <w:t>Pzp</w:t>
      </w:r>
      <w:proofErr w:type="spellEnd"/>
      <w:r>
        <w:rPr>
          <w:rFonts w:ascii="Times New Roman" w:hAnsi="Times New Roman"/>
          <w:b w:val="0"/>
          <w:sz w:val="24"/>
          <w:szCs w:val="24"/>
        </w:rPr>
        <w:t xml:space="preserve">. W sytuacji, gdy Wykonawca zastrzeże w ofercie informacje, które nie stanowią tajemnicy przedsiębiorstwa, albo są jawne na podstawie przepisów </w:t>
      </w:r>
      <w:proofErr w:type="spellStart"/>
      <w:r>
        <w:rPr>
          <w:rFonts w:ascii="Times New Roman" w:hAnsi="Times New Roman"/>
          <w:b w:val="0"/>
          <w:sz w:val="24"/>
          <w:szCs w:val="24"/>
        </w:rPr>
        <w:t>Pzp</w:t>
      </w:r>
      <w:proofErr w:type="spellEnd"/>
      <w:r>
        <w:rPr>
          <w:rFonts w:ascii="Times New Roman" w:hAnsi="Times New Roman"/>
          <w:b w:val="0"/>
          <w:sz w:val="24"/>
          <w:szCs w:val="24"/>
        </w:rPr>
        <w:t xml:space="preserve"> lub odrębnych przepisów, albo nie wykaże, że zastrzeżone informacje stanowią tajemnicę przedsiębiorstwa, informacje te będą podlegały udostępnieniu na takich samych zasadach, jak pozostałe niezastrzeżone dokumenty.</w:t>
      </w:r>
    </w:p>
    <w:p w:rsidR="00271356" w:rsidRDefault="00271356" w:rsidP="00271356">
      <w:pPr>
        <w:pStyle w:val="WW-Tekstpodstawowy2"/>
        <w:numPr>
          <w:ilvl w:val="0"/>
          <w:numId w:val="10"/>
        </w:numPr>
        <w:tabs>
          <w:tab w:val="left" w:pos="440"/>
        </w:tabs>
        <w:ind w:left="567" w:hanging="567"/>
        <w:jc w:val="both"/>
        <w:rPr>
          <w:rFonts w:ascii="Times New Roman" w:hAnsi="Times New Roman"/>
          <w:b w:val="0"/>
          <w:sz w:val="24"/>
          <w:szCs w:val="24"/>
        </w:rPr>
      </w:pPr>
      <w:r>
        <w:rPr>
          <w:rFonts w:ascii="Times New Roman" w:hAnsi="Times New Roman"/>
          <w:b w:val="0"/>
          <w:sz w:val="24"/>
          <w:szCs w:val="24"/>
        </w:rPr>
        <w:t xml:space="preserve">Wszystkie poprawki, skreślenia itp. muszą być sygnowane podpisem osoby uprawnionej do reprezentowania Wykonawcy oraz datą ich dokonania. </w:t>
      </w:r>
    </w:p>
    <w:p w:rsidR="00271356" w:rsidRDefault="00271356" w:rsidP="00271356">
      <w:pPr>
        <w:numPr>
          <w:ilvl w:val="0"/>
          <w:numId w:val="10"/>
        </w:numPr>
        <w:tabs>
          <w:tab w:val="left" w:pos="440"/>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Oferta powinna być złożona w zamkniętej, zaadresowanej adresem Zamawiającego </w:t>
      </w:r>
      <w:r>
        <w:rPr>
          <w:rFonts w:ascii="Times New Roman" w:hAnsi="Times New Roman"/>
          <w:sz w:val="24"/>
          <w:szCs w:val="24"/>
        </w:rPr>
        <w:br/>
        <w:t>i Wykonawcy kopercie z napisem:</w:t>
      </w:r>
    </w:p>
    <w:p w:rsidR="00271356" w:rsidRDefault="00271356" w:rsidP="00271356">
      <w:pPr>
        <w:pBdr>
          <w:top w:val="single" w:sz="4" w:space="1" w:color="00000A"/>
          <w:left w:val="single" w:sz="4" w:space="4" w:color="00000A"/>
          <w:bottom w:val="single" w:sz="4" w:space="1" w:color="00000A"/>
          <w:right w:val="single" w:sz="4" w:space="4" w:color="00000A"/>
        </w:pBdr>
        <w:suppressAutoHyphens/>
        <w:spacing w:after="0" w:line="240" w:lineRule="auto"/>
        <w:jc w:val="center"/>
        <w:rPr>
          <w:rFonts w:ascii="Times New Roman" w:hAnsi="Times New Roman"/>
          <w:b/>
          <w:sz w:val="24"/>
          <w:szCs w:val="24"/>
        </w:rPr>
      </w:pPr>
      <w:r>
        <w:rPr>
          <w:rFonts w:ascii="Times New Roman" w:hAnsi="Times New Roman"/>
          <w:b/>
          <w:sz w:val="24"/>
          <w:szCs w:val="24"/>
        </w:rPr>
        <w:t>„Budowa sieci kanalizacyjnej w miejscowości Goraj – etap II”</w:t>
      </w:r>
    </w:p>
    <w:p w:rsidR="00271356" w:rsidRDefault="00271356" w:rsidP="00271356">
      <w:pPr>
        <w:pBdr>
          <w:top w:val="single" w:sz="4" w:space="1" w:color="00000A"/>
          <w:left w:val="single" w:sz="4" w:space="4"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sz w:val="24"/>
          <w:szCs w:val="24"/>
        </w:rPr>
      </w:pPr>
      <w:r>
        <w:rPr>
          <w:rFonts w:ascii="Times New Roman" w:hAnsi="Times New Roman"/>
          <w:b/>
          <w:sz w:val="24"/>
          <w:szCs w:val="24"/>
        </w:rPr>
        <w:t>Znak sprawy: WOK.PN.1.2018</w:t>
      </w:r>
    </w:p>
    <w:p w:rsidR="00271356" w:rsidRDefault="00271356" w:rsidP="00271356">
      <w:pPr>
        <w:pBdr>
          <w:top w:val="single" w:sz="4" w:space="1" w:color="00000A"/>
          <w:left w:val="single" w:sz="4" w:space="4"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sz w:val="24"/>
          <w:szCs w:val="24"/>
        </w:rPr>
      </w:pPr>
      <w:r>
        <w:rPr>
          <w:rFonts w:ascii="Times New Roman" w:hAnsi="Times New Roman"/>
          <w:b/>
          <w:sz w:val="24"/>
          <w:szCs w:val="24"/>
        </w:rPr>
        <w:t xml:space="preserve">Nie otwierać przed </w:t>
      </w:r>
      <w:r w:rsidR="00473AF8">
        <w:rPr>
          <w:rFonts w:ascii="Times New Roman" w:hAnsi="Times New Roman"/>
          <w:b/>
          <w:sz w:val="24"/>
          <w:szCs w:val="24"/>
        </w:rPr>
        <w:t xml:space="preserve">dniem </w:t>
      </w:r>
      <w:bookmarkStart w:id="8" w:name="_GoBack"/>
      <w:bookmarkEnd w:id="8"/>
      <w:r>
        <w:rPr>
          <w:rFonts w:ascii="Times New Roman" w:hAnsi="Times New Roman"/>
          <w:b/>
          <w:sz w:val="24"/>
          <w:szCs w:val="24"/>
        </w:rPr>
        <w:t>18.05.2018 r., godz. 10.30</w:t>
      </w:r>
    </w:p>
    <w:p w:rsidR="00271356" w:rsidRDefault="00271356" w:rsidP="00271356">
      <w:pPr>
        <w:numPr>
          <w:ilvl w:val="0"/>
          <w:numId w:val="10"/>
        </w:numPr>
        <w:tabs>
          <w:tab w:val="left" w:pos="-142"/>
          <w:tab w:val="left" w:pos="0"/>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Zamawiający nie ponosi odpowiedzialności za przedwczesne otwarcie oferty oznaczonej niezgodnie z wymogami SIWZ.</w:t>
      </w:r>
    </w:p>
    <w:p w:rsidR="00271356" w:rsidRDefault="00271356" w:rsidP="00271356">
      <w:pPr>
        <w:numPr>
          <w:ilvl w:val="0"/>
          <w:numId w:val="10"/>
        </w:numPr>
        <w:tabs>
          <w:tab w:val="left" w:pos="-142"/>
          <w:tab w:val="left" w:pos="0"/>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Koperta powinna być opatrzona nazwą i adresem Wykonawcy tak, aby oferty złożone po terminie mogły być zwrócone Wykonawcy bez otwierania.</w:t>
      </w:r>
    </w:p>
    <w:p w:rsidR="00271356" w:rsidRDefault="00271356" w:rsidP="00271356">
      <w:pPr>
        <w:numPr>
          <w:ilvl w:val="0"/>
          <w:numId w:val="10"/>
        </w:numPr>
        <w:tabs>
          <w:tab w:val="left" w:pos="-142"/>
          <w:tab w:val="left" w:pos="0"/>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Dokumenty są składane w formie oryginału lub kopii poświadczonej za zgodność z oryginałem przez osobę uprawnioną. Potwierdzenie dokumentu za zgodność z oryginałem wymaga co najmniej stwierdzenia </w:t>
      </w:r>
      <w:r>
        <w:rPr>
          <w:rFonts w:ascii="Times New Roman" w:hAnsi="Times New Roman"/>
          <w:sz w:val="24"/>
          <w:szCs w:val="24"/>
          <w:u w:val="single"/>
        </w:rPr>
        <w:t>„potwierdzam za zgodność z oryginałem” i podpisu</w:t>
      </w:r>
      <w:r>
        <w:rPr>
          <w:rFonts w:ascii="Times New Roman" w:hAnsi="Times New Roman"/>
          <w:sz w:val="24"/>
          <w:szCs w:val="24"/>
        </w:rPr>
        <w:t xml:space="preserve"> osoby składającej ofertę, bądź w przypadku dokumentów dotyczących podmiotów użyczających swojego potencjału bądź podmiotów składających ofertę wspólnie – osób upoważnionych do reprezentacji tych podmiotów.</w:t>
      </w:r>
    </w:p>
    <w:p w:rsidR="00271356" w:rsidRDefault="00271356" w:rsidP="00271356">
      <w:pPr>
        <w:numPr>
          <w:ilvl w:val="0"/>
          <w:numId w:val="10"/>
        </w:numPr>
        <w:tabs>
          <w:tab w:val="left" w:pos="-142"/>
          <w:tab w:val="left" w:pos="0"/>
          <w:tab w:val="left" w:pos="709"/>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Wszystkie zapisane strony dokumentacji oferty powinny być ponumerowane i spięte lub zszyte w sposób uniemożliwiający dekompletację, z zastrzeżeniem treści pkt 12.4.</w:t>
      </w:r>
    </w:p>
    <w:p w:rsidR="00271356" w:rsidRDefault="00271356" w:rsidP="00271356">
      <w:pPr>
        <w:numPr>
          <w:ilvl w:val="0"/>
          <w:numId w:val="10"/>
        </w:numPr>
        <w:tabs>
          <w:tab w:val="left" w:pos="-142"/>
          <w:tab w:val="left" w:pos="0"/>
          <w:tab w:val="left" w:pos="709"/>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Wykonawca może zmienić swoją ofertę przed upływem terminu składania ofert. Czynności wymagają formy pisemnej w rozumieniu przepisów art. 78 ustawy z dnia 23 kwietnia 1964 r. Kodeks cywilny </w:t>
      </w:r>
      <w:r>
        <w:rPr>
          <w:rFonts w:ascii="Times New Roman" w:hAnsi="Times New Roman"/>
          <w:bCs/>
          <w:sz w:val="24"/>
          <w:szCs w:val="24"/>
        </w:rPr>
        <w:t>(</w:t>
      </w:r>
      <w:proofErr w:type="spellStart"/>
      <w:r>
        <w:rPr>
          <w:rFonts w:ascii="Times New Roman" w:hAnsi="Times New Roman"/>
          <w:bCs/>
          <w:sz w:val="24"/>
          <w:szCs w:val="24"/>
        </w:rPr>
        <w:t>t.j</w:t>
      </w:r>
      <w:proofErr w:type="spellEnd"/>
      <w:r>
        <w:rPr>
          <w:rFonts w:ascii="Times New Roman" w:hAnsi="Times New Roman"/>
          <w:bCs/>
          <w:sz w:val="24"/>
          <w:szCs w:val="24"/>
        </w:rPr>
        <w:t xml:space="preserve">. Dz.U. z 2017 r., poz. 459 z </w:t>
      </w:r>
      <w:proofErr w:type="spellStart"/>
      <w:r>
        <w:rPr>
          <w:rFonts w:ascii="Times New Roman" w:hAnsi="Times New Roman"/>
          <w:bCs/>
          <w:sz w:val="24"/>
          <w:szCs w:val="24"/>
        </w:rPr>
        <w:t>późn</w:t>
      </w:r>
      <w:proofErr w:type="spellEnd"/>
      <w:r>
        <w:rPr>
          <w:rFonts w:ascii="Times New Roman" w:hAnsi="Times New Roman"/>
          <w:bCs/>
          <w:sz w:val="24"/>
          <w:szCs w:val="24"/>
        </w:rPr>
        <w:t>. zm.)</w:t>
      </w:r>
      <w:r>
        <w:rPr>
          <w:rFonts w:ascii="Times New Roman" w:hAnsi="Times New Roman"/>
          <w:sz w:val="24"/>
          <w:szCs w:val="24"/>
        </w:rPr>
        <w:t>. Zmiany w treści oferty powinny być przygotowane, opakowane i zaadresowane podobnie jak oferta. Kopertę zawierającą zmienioną ofertę należy dodatkowo opatrzyć napisem „Zmiana”.</w:t>
      </w:r>
    </w:p>
    <w:p w:rsidR="00271356" w:rsidRDefault="00271356" w:rsidP="00271356">
      <w:pPr>
        <w:numPr>
          <w:ilvl w:val="0"/>
          <w:numId w:val="10"/>
        </w:numPr>
        <w:tabs>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Wykonawca może wycofać swoją ofertę przed upływem terminu składania ofert. Czynności wymagają formy pisemnej w rozumieniu przepisów art. 78 ustawy z dnia 23 kwietnia 1964r Kodeks cywilny </w:t>
      </w:r>
      <w:r>
        <w:rPr>
          <w:rFonts w:ascii="Times New Roman" w:hAnsi="Times New Roman"/>
          <w:bCs/>
          <w:sz w:val="24"/>
          <w:szCs w:val="24"/>
        </w:rPr>
        <w:t>(</w:t>
      </w:r>
      <w:proofErr w:type="spellStart"/>
      <w:r>
        <w:rPr>
          <w:rFonts w:ascii="Times New Roman" w:hAnsi="Times New Roman"/>
          <w:bCs/>
          <w:sz w:val="24"/>
          <w:szCs w:val="24"/>
        </w:rPr>
        <w:t>t.j</w:t>
      </w:r>
      <w:proofErr w:type="spellEnd"/>
      <w:r>
        <w:rPr>
          <w:rFonts w:ascii="Times New Roman" w:hAnsi="Times New Roman"/>
          <w:bCs/>
          <w:sz w:val="24"/>
          <w:szCs w:val="24"/>
        </w:rPr>
        <w:t xml:space="preserve">. Dz.U. z 2017 r., poz. 459 z </w:t>
      </w:r>
      <w:proofErr w:type="spellStart"/>
      <w:r>
        <w:rPr>
          <w:rFonts w:ascii="Times New Roman" w:hAnsi="Times New Roman"/>
          <w:bCs/>
          <w:sz w:val="24"/>
          <w:szCs w:val="24"/>
        </w:rPr>
        <w:t>późn</w:t>
      </w:r>
      <w:proofErr w:type="spellEnd"/>
      <w:r>
        <w:rPr>
          <w:rFonts w:ascii="Times New Roman" w:hAnsi="Times New Roman"/>
          <w:bCs/>
          <w:sz w:val="24"/>
          <w:szCs w:val="24"/>
        </w:rPr>
        <w:t>. zm.)</w:t>
      </w:r>
      <w:r>
        <w:rPr>
          <w:rFonts w:ascii="Times New Roman" w:hAnsi="Times New Roman"/>
          <w:sz w:val="24"/>
          <w:szCs w:val="24"/>
        </w:rPr>
        <w:t xml:space="preserve">. Pisemne oświadczenie o wycofaniu oferty należy dostarczyć do siedziby Zamawiającego w zaadresowanej jak oferta kopercie, z dodatkowym napisem „Wycofanie”. Oferta wycofana zostanie odesłana Wykonawcy bez otwierania. </w:t>
      </w:r>
    </w:p>
    <w:p w:rsidR="00271356" w:rsidRDefault="00271356" w:rsidP="00271356">
      <w:pPr>
        <w:numPr>
          <w:ilvl w:val="0"/>
          <w:numId w:val="10"/>
        </w:numPr>
        <w:tabs>
          <w:tab w:val="left" w:pos="-142"/>
          <w:tab w:val="left" w:pos="0"/>
          <w:tab w:val="left" w:pos="567"/>
          <w:tab w:val="left" w:pos="851"/>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Złożenie przez Wykonawcę więcej niż jednej oferty spowoduje odrzucenie wszystkich ofert.</w:t>
      </w:r>
    </w:p>
    <w:p w:rsidR="00271356" w:rsidRDefault="00271356" w:rsidP="00271356">
      <w:pPr>
        <w:numPr>
          <w:ilvl w:val="0"/>
          <w:numId w:val="10"/>
        </w:numPr>
        <w:tabs>
          <w:tab w:val="left" w:pos="570"/>
          <w:tab w:val="left" w:pos="851"/>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Oferta musi być podpisana przez osobę lub osoby uprawnione do reprezentowania Wykonawcy. </w:t>
      </w:r>
      <w:r>
        <w:rPr>
          <w:rFonts w:ascii="Times New Roman" w:hAnsi="Times New Roman"/>
          <w:sz w:val="24"/>
          <w:szCs w:val="24"/>
        </w:rPr>
        <w:br/>
        <w:t xml:space="preserve">W podpisie powinno widnieć co najmniej czytelne nazwisko, a w przypadku parafy niezbędna jest imienna pieczątka osoby/osób podpisujących ofertę. </w:t>
      </w:r>
    </w:p>
    <w:p w:rsidR="00271356" w:rsidRDefault="00271356" w:rsidP="00271356">
      <w:pPr>
        <w:numPr>
          <w:ilvl w:val="0"/>
          <w:numId w:val="10"/>
        </w:numPr>
        <w:tabs>
          <w:tab w:val="left" w:pos="570"/>
          <w:tab w:val="left" w:pos="851"/>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W przypadku konieczności przekazania przez Wykonawcę większej ilości informacji dotyczącej oferty, formularz oferty można dostosować do indywidualnych potrzeb. Podobnie należy postąpić w przypadku składania oferty na papierze firmowym Wykonawcy. Treść formularza zamiennego nie może zawierać mniej informacji niż formularz stanowiący załącznik nr 1 do SIWZ. </w:t>
      </w:r>
    </w:p>
    <w:p w:rsidR="00271356" w:rsidRDefault="00271356" w:rsidP="00271356">
      <w:pPr>
        <w:numPr>
          <w:ilvl w:val="0"/>
          <w:numId w:val="10"/>
        </w:numPr>
        <w:tabs>
          <w:tab w:val="left" w:pos="570"/>
          <w:tab w:val="left" w:pos="851"/>
        </w:tabs>
        <w:suppressAutoHyphens/>
        <w:spacing w:after="0" w:line="240" w:lineRule="auto"/>
        <w:ind w:left="567" w:hanging="567"/>
        <w:jc w:val="both"/>
        <w:rPr>
          <w:rFonts w:ascii="Times New Roman" w:hAnsi="Times New Roman"/>
          <w:sz w:val="24"/>
          <w:szCs w:val="24"/>
        </w:rPr>
      </w:pPr>
      <w:r>
        <w:rPr>
          <w:rFonts w:ascii="Times New Roman" w:hAnsi="Times New Roman"/>
          <w:bCs/>
          <w:sz w:val="24"/>
          <w:szCs w:val="24"/>
        </w:rPr>
        <w:t xml:space="preserve">Oferta </w:t>
      </w:r>
      <w:r>
        <w:rPr>
          <w:rFonts w:ascii="Times New Roman" w:hAnsi="Times New Roman"/>
          <w:sz w:val="24"/>
          <w:szCs w:val="24"/>
        </w:rPr>
        <w:t xml:space="preserve">Wykonawcy wspólnie ubiegającego się o udzielenie zamówienia </w:t>
      </w:r>
      <w:r>
        <w:rPr>
          <w:rFonts w:ascii="Times New Roman" w:hAnsi="Times New Roman"/>
          <w:bCs/>
          <w:sz w:val="24"/>
          <w:szCs w:val="24"/>
        </w:rPr>
        <w:t xml:space="preserve">musi być przedstawiona jako </w:t>
      </w:r>
      <w:r>
        <w:rPr>
          <w:rFonts w:ascii="Times New Roman" w:hAnsi="Times New Roman"/>
          <w:b/>
          <w:bCs/>
          <w:sz w:val="24"/>
          <w:szCs w:val="24"/>
        </w:rPr>
        <w:t>jedna oferta</w:t>
      </w:r>
      <w:r>
        <w:rPr>
          <w:rFonts w:ascii="Times New Roman" w:hAnsi="Times New Roman"/>
          <w:bCs/>
          <w:sz w:val="24"/>
          <w:szCs w:val="24"/>
        </w:rPr>
        <w:t xml:space="preserve">, od </w:t>
      </w:r>
      <w:r>
        <w:rPr>
          <w:rFonts w:ascii="Times New Roman" w:hAnsi="Times New Roman"/>
          <w:b/>
          <w:bCs/>
          <w:sz w:val="24"/>
          <w:szCs w:val="24"/>
        </w:rPr>
        <w:t>jednego podmiotu</w:t>
      </w:r>
      <w:r>
        <w:rPr>
          <w:rFonts w:ascii="Times New Roman" w:hAnsi="Times New Roman"/>
          <w:bCs/>
          <w:sz w:val="24"/>
          <w:szCs w:val="24"/>
        </w:rPr>
        <w:t xml:space="preserve"> i spełniać następujące wymagania:</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Wykonawcy wspólnie ubiegający się o udzielenie zamówienia (zgodnie z art. 23 ustawy </w:t>
      </w:r>
      <w:proofErr w:type="spellStart"/>
      <w:r>
        <w:rPr>
          <w:rFonts w:ascii="Times New Roman" w:hAnsi="Times New Roman"/>
          <w:sz w:val="24"/>
          <w:szCs w:val="24"/>
        </w:rPr>
        <w:t>pzp</w:t>
      </w:r>
      <w:proofErr w:type="spellEnd"/>
      <w:r>
        <w:rPr>
          <w:rFonts w:ascii="Times New Roman" w:hAnsi="Times New Roman"/>
          <w:sz w:val="24"/>
          <w:szCs w:val="24"/>
        </w:rPr>
        <w:t>)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każdy z Wykonawców wspólnie ubiegający się o udzielenie zamówienia musi złożyć dokumenty i oświadczenia wymienione w pkt 6.1. i 6.6. SIWZ;</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dokumenty, o których mowa w pkt 6.2. - 6.5. SIWZ składa odpowiednio ten Wykonawca (jeden lub kilku), który wykazuje spełnienie poszczególnych warunków udziału w postępowaniu określonych w pkt 5.1. SIWZ;</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oferta musi być podpisana w taki sposób, by prawnie zobowiązywała wszystkich Wykonawców wspólnie ubiegający się o udzielenie zamówienia;</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wszelka korespondencja oraz rozliczenia dokonywane będą wyłącznie z pełnomocnikiem (liderem);</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wypełniając formularz oferty (załącznik nr 1 do SIWZ), jak również inne dokumenty powołujące się na „Wykonawcę” w miejscu np. „nazwa i adres Wykonawcy” należy wpisać dane dotyczące wszystkich Wykonawców wspólnie ubiegających się o udzielenie zamówienia;</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w przypadku złożenia przez Wykonawców wspólnie ubiegających się o udzielenie zamówienia zabezpieczenia należytego wykonania umowy w formie gwarancji, dokument ten powinien być wystawiony na wszystkich Wykonawców łącznie, a nie ich pełnomocnika lub jednego ze Wykonawcę.</w:t>
      </w:r>
    </w:p>
    <w:p w:rsidR="00271356" w:rsidRDefault="00271356" w:rsidP="00271356">
      <w:pPr>
        <w:numPr>
          <w:ilvl w:val="0"/>
          <w:numId w:val="1"/>
        </w:numPr>
        <w:spacing w:before="120" w:after="120" w:line="240" w:lineRule="auto"/>
        <w:ind w:left="567" w:hanging="567"/>
        <w:jc w:val="both"/>
        <w:rPr>
          <w:rFonts w:ascii="Times New Roman" w:hAnsi="Times New Roman"/>
          <w:b/>
          <w:sz w:val="24"/>
          <w:szCs w:val="24"/>
        </w:rPr>
      </w:pPr>
      <w:r>
        <w:rPr>
          <w:rFonts w:ascii="Times New Roman" w:hAnsi="Times New Roman"/>
          <w:b/>
          <w:sz w:val="24"/>
          <w:szCs w:val="24"/>
        </w:rPr>
        <w:t>Miejsce oraz termin składania i otwarcia ofert</w:t>
      </w:r>
    </w:p>
    <w:p w:rsidR="00271356" w:rsidRDefault="00271356" w:rsidP="00271356">
      <w:pPr>
        <w:pStyle w:val="WW-Tekstpodstawowywcity2"/>
        <w:numPr>
          <w:ilvl w:val="0"/>
          <w:numId w:val="7"/>
        </w:numPr>
        <w:tabs>
          <w:tab w:val="left" w:pos="0"/>
        </w:tabs>
        <w:spacing w:line="240" w:lineRule="auto"/>
        <w:ind w:left="567" w:hanging="567"/>
        <w:rPr>
          <w:rFonts w:ascii="Times New Roman" w:hAnsi="Times New Roman"/>
          <w:szCs w:val="24"/>
        </w:rPr>
      </w:pPr>
      <w:r>
        <w:rPr>
          <w:rFonts w:ascii="Times New Roman" w:hAnsi="Times New Roman"/>
          <w:szCs w:val="24"/>
        </w:rPr>
        <w:t>Miejscem składania ofert jest siedziba Zamawiającego - Przytoczna ul. Dworcowa 8, pokój (sekretariat - pomieszczenie administracji).</w:t>
      </w:r>
    </w:p>
    <w:p w:rsidR="00271356" w:rsidRDefault="00271356" w:rsidP="0027135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 xml:space="preserve">Termin składania ofert upływa z dniem </w:t>
      </w:r>
      <w:r>
        <w:rPr>
          <w:rFonts w:ascii="Times New Roman" w:hAnsi="Times New Roman"/>
          <w:b/>
          <w:szCs w:val="24"/>
        </w:rPr>
        <w:t>18.05.2018 r., godz. 10.00.</w:t>
      </w:r>
    </w:p>
    <w:p w:rsidR="00271356" w:rsidRDefault="00271356" w:rsidP="00271356">
      <w:pPr>
        <w:pStyle w:val="WW-Tekstpodstawowywcity2"/>
        <w:spacing w:line="240" w:lineRule="auto"/>
        <w:ind w:left="567" w:firstLine="0"/>
        <w:rPr>
          <w:rFonts w:ascii="Times New Roman" w:hAnsi="Times New Roman"/>
          <w:szCs w:val="24"/>
        </w:rPr>
      </w:pPr>
      <w:r>
        <w:rPr>
          <w:rFonts w:ascii="Times New Roman" w:hAnsi="Times New Roman"/>
          <w:szCs w:val="24"/>
        </w:rPr>
        <w:t xml:space="preserve">Otwarcie ofert nastąpi w tym samym dniu o godzinie </w:t>
      </w:r>
      <w:r>
        <w:rPr>
          <w:rFonts w:ascii="Times New Roman" w:hAnsi="Times New Roman"/>
          <w:b/>
          <w:szCs w:val="24"/>
        </w:rPr>
        <w:t xml:space="preserve">10.30 </w:t>
      </w:r>
      <w:r>
        <w:rPr>
          <w:rFonts w:ascii="Times New Roman" w:hAnsi="Times New Roman"/>
          <w:szCs w:val="24"/>
        </w:rPr>
        <w:t>w siedzibie Zamawiającego, (świetlica).</w:t>
      </w:r>
    </w:p>
    <w:p w:rsidR="00271356" w:rsidRDefault="00271356" w:rsidP="0027135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 xml:space="preserve">Zgodnie z art. 84 ust. 2 </w:t>
      </w:r>
      <w:proofErr w:type="spellStart"/>
      <w:r>
        <w:rPr>
          <w:rFonts w:ascii="Times New Roman" w:hAnsi="Times New Roman"/>
          <w:szCs w:val="24"/>
        </w:rPr>
        <w:t>Pzp</w:t>
      </w:r>
      <w:proofErr w:type="spellEnd"/>
      <w:r>
        <w:rPr>
          <w:rFonts w:ascii="Times New Roman" w:hAnsi="Times New Roman"/>
          <w:szCs w:val="24"/>
        </w:rPr>
        <w:t xml:space="preserve">, oferty złożone po terminie zostaną zwrócone Wykonawcom bez otwierania. </w:t>
      </w:r>
    </w:p>
    <w:p w:rsidR="00271356" w:rsidRDefault="00271356" w:rsidP="0027135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Zamawiający nie bierze odpowiedzialności za niewłaściwe opakowanie oferty lub złożenie jej w niewłaściwym miejscu.</w:t>
      </w:r>
    </w:p>
    <w:p w:rsidR="00271356" w:rsidRDefault="00271356" w:rsidP="0027135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Otwarcie ofert jest jawne.</w:t>
      </w:r>
    </w:p>
    <w:p w:rsidR="00271356" w:rsidRDefault="00271356" w:rsidP="0027135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Bezpośrednio przed otwarciem ofert Zamawiający poda kwotę, jaką przeznaczył na sfinansowanie zamówienia.</w:t>
      </w:r>
    </w:p>
    <w:p w:rsidR="00271356" w:rsidRDefault="00271356" w:rsidP="00271356">
      <w:pPr>
        <w:pStyle w:val="WW-Tekstpodstawowywcity2"/>
        <w:numPr>
          <w:ilvl w:val="0"/>
          <w:numId w:val="7"/>
        </w:numPr>
        <w:tabs>
          <w:tab w:val="right" w:pos="-284"/>
        </w:tabs>
        <w:spacing w:line="240" w:lineRule="auto"/>
        <w:ind w:left="567" w:hanging="567"/>
        <w:rPr>
          <w:rFonts w:ascii="Times New Roman" w:hAnsi="Times New Roman"/>
          <w:szCs w:val="24"/>
        </w:rPr>
      </w:pPr>
      <w:r>
        <w:rPr>
          <w:rFonts w:ascii="Times New Roman" w:hAnsi="Times New Roman"/>
          <w:szCs w:val="24"/>
        </w:rPr>
        <w:lastRenderedPageBreak/>
        <w:t>Podczas otwarcia ofert podaje się nazwy (firmy) oraz adresy wykonawców, a także informacje dotyczące ceny, terminu wykonania zamówienia, okresu gwarancji i warunków płatności zawartych w ofertach.</w:t>
      </w:r>
    </w:p>
    <w:p w:rsidR="00271356" w:rsidRDefault="00271356" w:rsidP="00271356">
      <w:pPr>
        <w:pStyle w:val="WW-Tekstpodstawowywcity2"/>
        <w:numPr>
          <w:ilvl w:val="0"/>
          <w:numId w:val="7"/>
        </w:numPr>
        <w:tabs>
          <w:tab w:val="right" w:pos="-284"/>
        </w:tabs>
        <w:spacing w:line="240" w:lineRule="auto"/>
        <w:ind w:left="567" w:hanging="567"/>
        <w:rPr>
          <w:rFonts w:ascii="Times New Roman" w:hAnsi="Times New Roman"/>
          <w:szCs w:val="24"/>
        </w:rPr>
      </w:pPr>
      <w:r>
        <w:rPr>
          <w:rFonts w:ascii="Times New Roman" w:hAnsi="Times New Roman"/>
          <w:bCs/>
          <w:szCs w:val="24"/>
        </w:rPr>
        <w:t>Niezwłocznie po otwarciu ofert zamawiający zamieszcza na stronie internetowej informacje dotyczące:</w:t>
      </w:r>
    </w:p>
    <w:p w:rsidR="00271356" w:rsidRDefault="00271356" w:rsidP="00271356">
      <w:pPr>
        <w:pStyle w:val="Default"/>
        <w:numPr>
          <w:ilvl w:val="0"/>
          <w:numId w:val="17"/>
        </w:numPr>
        <w:ind w:left="567" w:hanging="426"/>
        <w:rPr>
          <w:rFonts w:ascii="Times New Roman" w:hAnsi="Times New Roman" w:cs="Times New Roman"/>
          <w:color w:val="00000A"/>
        </w:rPr>
      </w:pPr>
      <w:r>
        <w:rPr>
          <w:rFonts w:ascii="Times New Roman" w:hAnsi="Times New Roman" w:cs="Times New Roman"/>
          <w:bCs/>
          <w:color w:val="00000A"/>
        </w:rPr>
        <w:t xml:space="preserve">kwoty, jaką zamierza przeznaczyć na sfinansowanie zamówienia; </w:t>
      </w:r>
    </w:p>
    <w:p w:rsidR="00271356" w:rsidRDefault="00271356" w:rsidP="00271356">
      <w:pPr>
        <w:pStyle w:val="Default"/>
        <w:numPr>
          <w:ilvl w:val="0"/>
          <w:numId w:val="17"/>
        </w:numPr>
        <w:ind w:left="567" w:hanging="426"/>
        <w:rPr>
          <w:rFonts w:ascii="Times New Roman" w:hAnsi="Times New Roman" w:cs="Times New Roman"/>
          <w:color w:val="00000A"/>
        </w:rPr>
      </w:pPr>
      <w:r>
        <w:rPr>
          <w:rFonts w:ascii="Times New Roman" w:hAnsi="Times New Roman" w:cs="Times New Roman"/>
          <w:bCs/>
          <w:color w:val="00000A"/>
        </w:rPr>
        <w:t xml:space="preserve">firm oraz adresów wykonawców, którzy złożyli oferty w terminie; </w:t>
      </w:r>
    </w:p>
    <w:p w:rsidR="00271356" w:rsidRDefault="00271356" w:rsidP="00271356">
      <w:pPr>
        <w:pStyle w:val="WW-Tekstpodstawowywcity2"/>
        <w:numPr>
          <w:ilvl w:val="0"/>
          <w:numId w:val="17"/>
        </w:numPr>
        <w:tabs>
          <w:tab w:val="right" w:pos="-284"/>
        </w:tabs>
        <w:spacing w:after="120" w:line="240" w:lineRule="auto"/>
        <w:ind w:left="567" w:hanging="426"/>
        <w:rPr>
          <w:rFonts w:ascii="Times New Roman" w:hAnsi="Times New Roman"/>
          <w:szCs w:val="24"/>
        </w:rPr>
      </w:pPr>
      <w:r>
        <w:rPr>
          <w:rFonts w:ascii="Times New Roman" w:hAnsi="Times New Roman"/>
          <w:bCs/>
          <w:szCs w:val="24"/>
        </w:rPr>
        <w:t>ceny, terminu wykonania zamówienia, okresu gwarancji i warunków płatności zawartych w ofertach.</w:t>
      </w:r>
    </w:p>
    <w:p w:rsidR="00271356" w:rsidRDefault="00271356" w:rsidP="00271356">
      <w:pPr>
        <w:numPr>
          <w:ilvl w:val="0"/>
          <w:numId w:val="1"/>
        </w:numPr>
        <w:spacing w:after="120" w:line="240" w:lineRule="auto"/>
        <w:ind w:left="567" w:hanging="567"/>
        <w:jc w:val="both"/>
        <w:rPr>
          <w:rFonts w:ascii="Times New Roman" w:hAnsi="Times New Roman"/>
          <w:b/>
          <w:sz w:val="24"/>
          <w:szCs w:val="24"/>
        </w:rPr>
      </w:pPr>
      <w:r>
        <w:rPr>
          <w:rFonts w:ascii="Times New Roman" w:hAnsi="Times New Roman"/>
          <w:b/>
          <w:sz w:val="24"/>
          <w:szCs w:val="24"/>
        </w:rPr>
        <w:t>Opis sposobu obliczenia ceny</w:t>
      </w:r>
    </w:p>
    <w:p w:rsidR="00271356" w:rsidRDefault="00271356" w:rsidP="0027135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Cena oferty uwzględniająca należny podatek VAT, podana w załączniku nr 1 do SIWZ musi obejmować cały przedmiot zamówienia z uwzględnieniem postanowień pkt 3 SIWZ.</w:t>
      </w:r>
    </w:p>
    <w:p w:rsidR="00271356" w:rsidRDefault="00271356" w:rsidP="0027135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 xml:space="preserve"> </w:t>
      </w:r>
    </w:p>
    <w:p w:rsidR="00271356" w:rsidRDefault="00271356" w:rsidP="00271356">
      <w:pPr>
        <w:pStyle w:val="WW-Tekstpodstawowywcity2"/>
        <w:tabs>
          <w:tab w:val="left" w:pos="426"/>
        </w:tabs>
        <w:spacing w:line="240" w:lineRule="auto"/>
        <w:ind w:left="567" w:hanging="425"/>
        <w:rPr>
          <w:rFonts w:ascii="Times New Roman" w:hAnsi="Times New Roman"/>
          <w:b/>
          <w:szCs w:val="24"/>
        </w:rPr>
      </w:pPr>
      <w:r>
        <w:rPr>
          <w:rFonts w:ascii="Times New Roman" w:eastAsia="TimesNewRoman" w:hAnsi="Times New Roman"/>
          <w:szCs w:val="24"/>
        </w:rPr>
        <w:t xml:space="preserve">1) Cenę ofertową, obejmującą całość przedmiotu zamówienia, na podstawie której Zamawiający dokona wyboru najkorzystniejszej oferty, stanowi </w:t>
      </w:r>
      <w:r>
        <w:rPr>
          <w:rFonts w:ascii="Times New Roman" w:eastAsia="TimesNewRoman" w:hAnsi="Times New Roman"/>
          <w:b/>
          <w:szCs w:val="24"/>
        </w:rPr>
        <w:t>cena kosztorysowa</w:t>
      </w:r>
      <w:r>
        <w:rPr>
          <w:rFonts w:ascii="Times New Roman" w:eastAsia="TimesNewRoman" w:hAnsi="Times New Roman"/>
          <w:szCs w:val="24"/>
        </w:rPr>
        <w:t xml:space="preserve"> w złotych brutto. Wykonawca określa cenę ofertową poprzez wskazanie w formularzu ofertowym cenę w złotych netto, wartości podatku VAT w złotych, stawki podatku VAT w % oraz cenę w złotych brutto, które to ceny muszą wynikać z załączonego do oferty kosztorysu ofertowego.</w:t>
      </w:r>
    </w:p>
    <w:p w:rsidR="00271356" w:rsidRDefault="00271356" w:rsidP="00271356">
      <w:pPr>
        <w:spacing w:after="0"/>
        <w:ind w:left="567" w:hanging="425"/>
        <w:jc w:val="both"/>
        <w:rPr>
          <w:rFonts w:ascii="Times New Roman" w:eastAsia="TimesNewRoman" w:hAnsi="Times New Roman"/>
          <w:sz w:val="24"/>
          <w:szCs w:val="24"/>
        </w:rPr>
      </w:pPr>
      <w:r>
        <w:rPr>
          <w:rFonts w:ascii="Times New Roman" w:eastAsia="TimesNewRoman" w:hAnsi="Times New Roman"/>
          <w:sz w:val="24"/>
          <w:szCs w:val="24"/>
        </w:rPr>
        <w:t>2)  Cenę ofertową należy obliczyć drogą sporządzenia przez Wykonawcę kosztorysu ofertowego, w którym Wykonawca zobowiązany jest do wskazania cen jednostkowych netto poszczególnych elementów rozliczeniowych i wyliczeniu w każdej pozycji kosztów poszczególnych robót, stanowiących iloczyn liczby tych robót oraz cen jednostkowych netto. Następnie należy zsumować wartości netto wszystkich pozycji, wyliczyć wartość podatku VAT, a następnie wyliczyć wartość kosztorysową robót ogółem w złotych brutto, zwiększoną o wartość podatku VAT.</w:t>
      </w:r>
    </w:p>
    <w:p w:rsidR="00271356" w:rsidRDefault="00271356" w:rsidP="00271356">
      <w:pPr>
        <w:pStyle w:val="WW-Tekstpodstawowywcity2"/>
        <w:tabs>
          <w:tab w:val="left" w:pos="567"/>
        </w:tabs>
        <w:spacing w:line="240" w:lineRule="auto"/>
        <w:ind w:left="567" w:hanging="425"/>
        <w:rPr>
          <w:rFonts w:ascii="Times New Roman" w:eastAsia="TimesNewRoman" w:hAnsi="Times New Roman"/>
          <w:szCs w:val="24"/>
        </w:rPr>
      </w:pPr>
      <w:r>
        <w:rPr>
          <w:rFonts w:ascii="Times New Roman" w:eastAsia="TimesNewRoman" w:hAnsi="Times New Roman"/>
          <w:szCs w:val="24"/>
        </w:rPr>
        <w:t xml:space="preserve">3) </w:t>
      </w:r>
      <w:r>
        <w:rPr>
          <w:rFonts w:ascii="Times New Roman" w:eastAsia="TimesNewRoman" w:hAnsi="Times New Roman"/>
          <w:szCs w:val="24"/>
        </w:rPr>
        <w:tab/>
        <w:t>Wykonawca przed obliczeniem ceny oferty powinien dokładnie i szczegółowo zapoznać się z załączoną dokumentacją projektową, techniczną, specyfikacją techniczną wykonania i odbioru robót budowlanych, załączonym przedmiarem robót oraz terenem budowy i jego otoczeniem oraz uzyskać niezbędne do sporządzenia oferty informacje mające wpływ na wartość zamówienia.</w:t>
      </w:r>
    </w:p>
    <w:p w:rsidR="00271356" w:rsidRDefault="00271356" w:rsidP="00271356">
      <w:pPr>
        <w:pStyle w:val="WW-Tekstpodstawowywcity2"/>
        <w:tabs>
          <w:tab w:val="left" w:pos="567"/>
        </w:tabs>
        <w:spacing w:line="240" w:lineRule="auto"/>
        <w:ind w:left="567" w:hanging="425"/>
        <w:rPr>
          <w:rFonts w:ascii="Times New Roman" w:hAnsi="Times New Roman"/>
          <w:szCs w:val="24"/>
        </w:rPr>
      </w:pPr>
      <w:r>
        <w:rPr>
          <w:rFonts w:ascii="Times New Roman" w:eastAsia="TimesNewRoman" w:hAnsi="Times New Roman"/>
          <w:szCs w:val="24"/>
        </w:rPr>
        <w:t xml:space="preserve">4)  </w:t>
      </w:r>
      <w:r>
        <w:rPr>
          <w:rFonts w:ascii="Times New Roman" w:hAnsi="Times New Roman"/>
          <w:szCs w:val="24"/>
        </w:rPr>
        <w:t xml:space="preserve">Wykonawca musi uwzględnić w cenie oferty </w:t>
      </w:r>
      <w:r>
        <w:rPr>
          <w:rFonts w:ascii="Times New Roman" w:eastAsia="TimesNewRoman" w:hAnsi="Times New Roman"/>
          <w:szCs w:val="24"/>
        </w:rPr>
        <w:t xml:space="preserve">wszystkie koszty związane z realizacją zamówienia (m.in. wykonanie robót budowalnych zgodnie z opracowaną dokumentacją projektową, techniczną, specyfikacją techniczną wykonania i odbioru robót budowlanych; koszty wszystkich robót przygotowawczych, demontażowych, porządkowych, oznakowania i zagospodarowania placu budowy, utrzymania i likwidacji zaplecza budowy, dozorowania budowy, transportu materiałów i ich składowania, koszty ewentualnych odszkodowań powstałych z winy Wykonawcy, zorganizowania odbiorów, koszt wykonania ewentualnych przyłączeń wodociągowych i energetycznych dla potrzeb terenu budowy, ponoszenie kosztów ich zużycia, koszt ewentualnych </w:t>
      </w:r>
      <w:proofErr w:type="spellStart"/>
      <w:r>
        <w:rPr>
          <w:rFonts w:ascii="Times New Roman" w:eastAsia="TimesNewRoman" w:hAnsi="Times New Roman"/>
          <w:szCs w:val="24"/>
        </w:rPr>
        <w:t>wyłączeń</w:t>
      </w:r>
      <w:proofErr w:type="spellEnd"/>
      <w:r>
        <w:rPr>
          <w:rFonts w:ascii="Times New Roman" w:eastAsia="TimesNewRoman" w:hAnsi="Times New Roman"/>
          <w:szCs w:val="24"/>
        </w:rPr>
        <w:t xml:space="preserve"> i włączeń energii elektrycznej oraz innych mediów; koszty wyposażenia obiektu zgodnie ze specyfikacją techniczną wyposażenia wraz z kosztem zakupu, dostawy, rozpakowania i montażu elementów, koszty wywozu i składowania odpadów, </w:t>
      </w:r>
      <w:r>
        <w:rPr>
          <w:rFonts w:ascii="Times New Roman" w:hAnsi="Times New Roman"/>
          <w:szCs w:val="24"/>
        </w:rPr>
        <w:t xml:space="preserve">koszty sporządzenia planu BIOZ, koszty pełnego ubezpieczenia budowy, </w:t>
      </w:r>
      <w:r>
        <w:rPr>
          <w:rFonts w:ascii="Symbol" w:eastAsia="Symbol" w:hAnsi="Symbol" w:cs="Symbol"/>
          <w:szCs w:val="24"/>
        </w:rPr>
        <w:t></w:t>
      </w:r>
      <w:r>
        <w:rPr>
          <w:rFonts w:ascii="Times New Roman" w:hAnsi="Times New Roman"/>
          <w:szCs w:val="24"/>
        </w:rPr>
        <w:t xml:space="preserve"> naprawienia i doprowadzenia do stanu pierwotnego w przypadku zniszczenia lub uszkodzenia w toku realizacji przedmiotu </w:t>
      </w:r>
      <w:r>
        <w:rPr>
          <w:rFonts w:ascii="Times New Roman" w:hAnsi="Times New Roman"/>
          <w:szCs w:val="24"/>
        </w:rPr>
        <w:lastRenderedPageBreak/>
        <w:t>umowy innych robót lub urządzeń naniesionych w dokumentacji technicznej, koszty uruchomienia urządzeń przez uprawniony serwis, koszty przeprowadzenia wszystkich prób, badań, sprawdzeń, przeglądów, pomiarów i odbiorów, oznaczeń laboratoryjnych w czasie wykonywania i odbioru robót określone w specyfikacji technicznej wykonania i odbioru robót budowlanych oraz w obowiązujących przepisach, koszty obsługi geodezyjnej i inwentaryzacji powykonawczej prowadzonych robót</w:t>
      </w:r>
      <w:r>
        <w:rPr>
          <w:rFonts w:ascii="Times New Roman" w:eastAsia="TimesNewRoman" w:hAnsi="Times New Roman"/>
          <w:szCs w:val="24"/>
        </w:rPr>
        <w:t>, koszty płatnych odbiorów,</w:t>
      </w:r>
      <w:r>
        <w:rPr>
          <w:rFonts w:ascii="Times New Roman" w:hAnsi="Times New Roman"/>
          <w:szCs w:val="24"/>
        </w:rPr>
        <w:t xml:space="preserve"> inspekcji telewizyjnej oraz koszty uzyskania wszelkich niezbędnych uzgodnień i ich aktualizacji, decyzji i zatwierdzeń dotyczących zajęcia pasa drogowego oraz kosztów z nich wynikających, wykonania dokumentacji dotyczącej organizacji ruchu drogowego, dokumentacji hydrogeologicznej oraz projektu odwodnienia wykopów i ich realizacji).</w:t>
      </w:r>
    </w:p>
    <w:p w:rsidR="00271356" w:rsidRDefault="00271356" w:rsidP="0027135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Cena oferty musi być wyrażona w złotych polskich, po zaokrągleniu do pełnych groszy - dwa miejsca po przecinku.</w:t>
      </w:r>
    </w:p>
    <w:p w:rsidR="00271356" w:rsidRDefault="00271356" w:rsidP="0027135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Cena oferty obejmować będzie wyrażoną w jednostkach pieniężnych i podlegającą zapłacie przez Zamawiającego wartość wszystkich zobowiązań Wykonawcy związanych z wykonaniem zamówienia.</w:t>
      </w:r>
    </w:p>
    <w:p w:rsidR="00271356" w:rsidRDefault="00271356" w:rsidP="0027135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Ceną w rozumieniu przepisów art. 3 ust. 1 i 2 ustawy z dnia 9 maja 2014 r. o informowaniu o cenach towarów i usług (Dz.U. 2017 poz. 1830)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z zastrzeżeniem pkt 14.7) SIWZ.</w:t>
      </w:r>
    </w:p>
    <w:p w:rsidR="00271356" w:rsidRDefault="00271356" w:rsidP="0027135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Cena oferty podana w załączniku nr 1 do SIWZ musi być podana cyfrą i słownie, z dokładnością do dwóch miejsc po przecinku.</w:t>
      </w:r>
    </w:p>
    <w:p w:rsidR="00271356" w:rsidRDefault="00271356" w:rsidP="0027135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 xml:space="preserve">Prawidłowe ustalenie należnej stawki podatku VAT należy do obowiązków Wykonawcy zgodnie z przepisami ustawy z dnia 11 marca 2004 r. o podatku od towarów i usług (tj. </w:t>
      </w:r>
      <w:r>
        <w:rPr>
          <w:rFonts w:ascii="Times New Roman" w:hAnsi="Times New Roman"/>
          <w:szCs w:val="24"/>
          <w:shd w:val="clear" w:color="auto" w:fill="FFFFFF"/>
        </w:rPr>
        <w:t xml:space="preserve">Dz.U. 2017 poz. 1221 </w:t>
      </w:r>
      <w:r>
        <w:rPr>
          <w:rFonts w:ascii="Times New Roman" w:hAnsi="Times New Roman"/>
          <w:szCs w:val="24"/>
        </w:rPr>
        <w:t xml:space="preserve">z </w:t>
      </w:r>
      <w:proofErr w:type="spellStart"/>
      <w:r>
        <w:rPr>
          <w:rFonts w:ascii="Times New Roman" w:hAnsi="Times New Roman"/>
          <w:szCs w:val="24"/>
        </w:rPr>
        <w:t>późn</w:t>
      </w:r>
      <w:proofErr w:type="spellEnd"/>
      <w:r>
        <w:rPr>
          <w:rFonts w:ascii="Times New Roman" w:hAnsi="Times New Roman"/>
          <w:szCs w:val="24"/>
        </w:rPr>
        <w:t>. zm.), a informację na temat jego wysokości lub zwolnienia należy podać w załączniku nr 1 do SIWZ.</w:t>
      </w:r>
    </w:p>
    <w:p w:rsidR="00271356" w:rsidRDefault="00271356" w:rsidP="0027135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W celu oceny oferty, której wybór prowadziłby do powstania u Zamawiającego obowiązku podatkowego zgodnie z przepisami o podatku od towarów i usług, Zamawiający w celu oceny takiej oferty, doliczy do ceny przedstawionej w ofercie podatek od towarów i usług, który miałby obowiązek rozliczyć zgodnie z tymi przepisami – w przypadku takim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71356" w:rsidRDefault="00271356" w:rsidP="00271356">
      <w:pPr>
        <w:pStyle w:val="WW-Tekstpodstawowywcity2"/>
        <w:tabs>
          <w:tab w:val="left" w:pos="567"/>
        </w:tabs>
        <w:spacing w:line="240" w:lineRule="auto"/>
        <w:rPr>
          <w:rFonts w:ascii="Times New Roman" w:hAnsi="Times New Roman"/>
          <w:szCs w:val="24"/>
        </w:rPr>
      </w:pPr>
    </w:p>
    <w:p w:rsidR="00271356" w:rsidRDefault="00271356" w:rsidP="00271356">
      <w:pPr>
        <w:pStyle w:val="WW-Tekstpodstawowywcity2"/>
        <w:tabs>
          <w:tab w:val="left" w:pos="567"/>
        </w:tabs>
        <w:spacing w:line="240" w:lineRule="auto"/>
        <w:rPr>
          <w:rFonts w:ascii="Times New Roman" w:hAnsi="Times New Roman"/>
          <w:szCs w:val="24"/>
        </w:rPr>
      </w:pPr>
    </w:p>
    <w:p w:rsidR="00271356" w:rsidRDefault="00271356" w:rsidP="00271356">
      <w:pPr>
        <w:pStyle w:val="WW-Tekstpodstawowywcity2"/>
        <w:tabs>
          <w:tab w:val="left" w:pos="567"/>
        </w:tabs>
        <w:spacing w:line="240" w:lineRule="auto"/>
        <w:rPr>
          <w:rFonts w:ascii="Times New Roman" w:hAnsi="Times New Roman"/>
          <w:szCs w:val="24"/>
        </w:rPr>
      </w:pPr>
    </w:p>
    <w:p w:rsidR="00271356" w:rsidRDefault="00271356" w:rsidP="00271356">
      <w:pPr>
        <w:numPr>
          <w:ilvl w:val="0"/>
          <w:numId w:val="1"/>
        </w:numPr>
        <w:spacing w:before="120" w:after="120" w:line="240" w:lineRule="auto"/>
        <w:ind w:left="567" w:hanging="567"/>
        <w:jc w:val="both"/>
        <w:rPr>
          <w:rFonts w:ascii="Times New Roman" w:hAnsi="Times New Roman"/>
          <w:b/>
          <w:sz w:val="24"/>
          <w:szCs w:val="24"/>
        </w:rPr>
      </w:pPr>
      <w:r>
        <w:rPr>
          <w:rFonts w:ascii="Times New Roman" w:hAnsi="Times New Roman"/>
          <w:b/>
          <w:sz w:val="24"/>
          <w:szCs w:val="24"/>
        </w:rPr>
        <w:t>Opis kryteriów, którymi Zamawiający będzie się kierował przy wyborze oferty wraz z podaniem znaczenia tych kryteriów oraz sposobu oceny ofert</w:t>
      </w:r>
    </w:p>
    <w:p w:rsidR="00271356" w:rsidRDefault="00271356" w:rsidP="00271356">
      <w:pPr>
        <w:numPr>
          <w:ilvl w:val="0"/>
          <w:numId w:val="14"/>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Przy wyborze najkorzystniejszej oferty zamawiający będzie się kierował kryteriami:</w:t>
      </w:r>
    </w:p>
    <w:p w:rsidR="00271356" w:rsidRDefault="00271356" w:rsidP="00271356">
      <w:pPr>
        <w:numPr>
          <w:ilvl w:val="2"/>
          <w:numId w:val="14"/>
        </w:numPr>
        <w:tabs>
          <w:tab w:val="left" w:pos="851"/>
        </w:tabs>
        <w:suppressAutoHyphens/>
        <w:spacing w:after="0" w:line="240" w:lineRule="auto"/>
        <w:ind w:left="567" w:hanging="425"/>
        <w:jc w:val="both"/>
        <w:rPr>
          <w:rFonts w:ascii="Times New Roman" w:hAnsi="Times New Roman"/>
          <w:sz w:val="24"/>
          <w:szCs w:val="24"/>
        </w:rPr>
      </w:pPr>
      <w:r>
        <w:rPr>
          <w:rFonts w:ascii="Times New Roman" w:hAnsi="Times New Roman"/>
          <w:sz w:val="24"/>
          <w:szCs w:val="24"/>
        </w:rPr>
        <w:t>cena – waga 60%,</w:t>
      </w:r>
    </w:p>
    <w:p w:rsidR="00271356" w:rsidRDefault="00271356" w:rsidP="00271356">
      <w:pPr>
        <w:numPr>
          <w:ilvl w:val="2"/>
          <w:numId w:val="14"/>
        </w:numPr>
        <w:tabs>
          <w:tab w:val="left" w:pos="851"/>
          <w:tab w:val="left" w:pos="993"/>
        </w:tabs>
        <w:suppressAutoHyphens/>
        <w:spacing w:after="0" w:line="240" w:lineRule="auto"/>
        <w:ind w:left="567" w:hanging="425"/>
        <w:jc w:val="both"/>
        <w:rPr>
          <w:rFonts w:ascii="Times New Roman" w:hAnsi="Times New Roman"/>
          <w:sz w:val="24"/>
          <w:szCs w:val="24"/>
        </w:rPr>
      </w:pPr>
      <w:r>
        <w:rPr>
          <w:rFonts w:ascii="Times New Roman" w:hAnsi="Times New Roman"/>
          <w:bCs/>
          <w:sz w:val="24"/>
          <w:szCs w:val="24"/>
        </w:rPr>
        <w:t>okres gwarancji</w:t>
      </w:r>
      <w:r>
        <w:rPr>
          <w:rFonts w:ascii="Times New Roman" w:hAnsi="Times New Roman"/>
          <w:sz w:val="24"/>
          <w:szCs w:val="24"/>
        </w:rPr>
        <w:t xml:space="preserve"> – waga 40%,</w:t>
      </w:r>
    </w:p>
    <w:p w:rsidR="00271356" w:rsidRDefault="00271356" w:rsidP="00271356">
      <w:pPr>
        <w:tabs>
          <w:tab w:val="left" w:pos="851"/>
          <w:tab w:val="left" w:pos="993"/>
        </w:tabs>
        <w:suppressAutoHyphens/>
        <w:spacing w:after="0" w:line="240" w:lineRule="auto"/>
        <w:ind w:left="567"/>
        <w:jc w:val="both"/>
        <w:rPr>
          <w:rFonts w:ascii="Times New Roman" w:hAnsi="Times New Roman"/>
          <w:sz w:val="24"/>
          <w:szCs w:val="24"/>
        </w:rPr>
      </w:pPr>
    </w:p>
    <w:p w:rsidR="00271356" w:rsidRDefault="00271356" w:rsidP="00271356">
      <w:pPr>
        <w:numPr>
          <w:ilvl w:val="0"/>
          <w:numId w:val="14"/>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Ocena punktowa w ramach kryterium ceny będzie liczona według wzoru:</w:t>
      </w:r>
    </w:p>
    <w:tbl>
      <w:tblPr>
        <w:tblStyle w:val="Tabela-Siatka"/>
        <w:tblW w:w="3952" w:type="dxa"/>
        <w:tblInd w:w="1098" w:type="dxa"/>
        <w:tblCellMar>
          <w:left w:w="138" w:type="dxa"/>
        </w:tblCellMar>
        <w:tblLook w:val="01E0" w:firstRow="1" w:lastRow="1" w:firstColumn="1" w:lastColumn="1" w:noHBand="0" w:noVBand="0"/>
      </w:tblPr>
      <w:tblGrid>
        <w:gridCol w:w="720"/>
        <w:gridCol w:w="1301"/>
        <w:gridCol w:w="1931"/>
      </w:tblGrid>
      <w:tr w:rsidR="00271356" w:rsidTr="00075793">
        <w:trPr>
          <w:trHeight w:val="57"/>
        </w:trPr>
        <w:tc>
          <w:tcPr>
            <w:tcW w:w="720" w:type="dxa"/>
            <w:vMerge w:val="restart"/>
            <w:tcBorders>
              <w:top w:val="nil"/>
              <w:left w:val="nil"/>
              <w:bottom w:val="nil"/>
              <w:right w:val="nil"/>
            </w:tcBorders>
            <w:shd w:val="clear" w:color="auto" w:fill="auto"/>
            <w:vAlign w:val="center"/>
          </w:tcPr>
          <w:p w:rsidR="00271356" w:rsidRDefault="00271356" w:rsidP="00075793">
            <w:pPr>
              <w:ind w:left="2"/>
              <w:jc w:val="right"/>
              <w:rPr>
                <w:rFonts w:ascii="Times New Roman" w:hAnsi="Times New Roman"/>
                <w:sz w:val="24"/>
                <w:szCs w:val="24"/>
              </w:rPr>
            </w:pPr>
            <w:r>
              <w:rPr>
                <w:rFonts w:ascii="Times New Roman" w:hAnsi="Times New Roman"/>
                <w:b/>
                <w:sz w:val="24"/>
                <w:szCs w:val="24"/>
              </w:rPr>
              <w:lastRenderedPageBreak/>
              <w:t>C =</w:t>
            </w:r>
          </w:p>
        </w:tc>
        <w:tc>
          <w:tcPr>
            <w:tcW w:w="1301" w:type="dxa"/>
            <w:tcBorders>
              <w:top w:val="nil"/>
              <w:left w:val="nil"/>
              <w:bottom w:val="nil"/>
              <w:right w:val="nil"/>
            </w:tcBorders>
            <w:shd w:val="clear" w:color="auto" w:fill="auto"/>
            <w:vAlign w:val="bottom"/>
          </w:tcPr>
          <w:p w:rsidR="00271356" w:rsidRDefault="00271356" w:rsidP="00075793">
            <w:pPr>
              <w:jc w:val="center"/>
              <w:rPr>
                <w:rFonts w:ascii="Times New Roman" w:hAnsi="Times New Roman"/>
                <w:sz w:val="24"/>
                <w:szCs w:val="24"/>
              </w:rPr>
            </w:pPr>
            <w:proofErr w:type="spellStart"/>
            <w:r>
              <w:rPr>
                <w:rFonts w:ascii="Times New Roman" w:hAnsi="Times New Roman"/>
                <w:b/>
                <w:sz w:val="24"/>
                <w:szCs w:val="24"/>
              </w:rPr>
              <w:t>C</w:t>
            </w:r>
            <w:r>
              <w:rPr>
                <w:rFonts w:ascii="Times New Roman" w:hAnsi="Times New Roman"/>
                <w:b/>
                <w:sz w:val="24"/>
                <w:szCs w:val="24"/>
                <w:vertAlign w:val="subscript"/>
              </w:rPr>
              <w:t>min</w:t>
            </w:r>
            <w:proofErr w:type="spellEnd"/>
          </w:p>
        </w:tc>
        <w:tc>
          <w:tcPr>
            <w:tcW w:w="1931" w:type="dxa"/>
            <w:vMerge w:val="restart"/>
            <w:tcBorders>
              <w:top w:val="nil"/>
              <w:left w:val="nil"/>
              <w:bottom w:val="nil"/>
              <w:right w:val="nil"/>
            </w:tcBorders>
            <w:shd w:val="clear" w:color="auto" w:fill="auto"/>
            <w:vAlign w:val="center"/>
          </w:tcPr>
          <w:p w:rsidR="00271356" w:rsidRDefault="00271356" w:rsidP="00075793">
            <w:pPr>
              <w:rPr>
                <w:rFonts w:ascii="Times New Roman" w:hAnsi="Times New Roman"/>
                <w:sz w:val="24"/>
                <w:szCs w:val="24"/>
              </w:rPr>
            </w:pPr>
            <w:r>
              <w:rPr>
                <w:rFonts w:ascii="Times New Roman" w:hAnsi="Times New Roman"/>
                <w:b/>
                <w:sz w:val="24"/>
                <w:szCs w:val="24"/>
              </w:rPr>
              <w:t>x 60</w:t>
            </w:r>
          </w:p>
        </w:tc>
      </w:tr>
      <w:tr w:rsidR="00271356" w:rsidTr="00075793">
        <w:trPr>
          <w:trHeight w:val="57"/>
        </w:trPr>
        <w:tc>
          <w:tcPr>
            <w:tcW w:w="720" w:type="dxa"/>
            <w:vMerge/>
            <w:tcBorders>
              <w:top w:val="nil"/>
              <w:left w:val="nil"/>
              <w:bottom w:val="nil"/>
              <w:right w:val="nil"/>
            </w:tcBorders>
            <w:shd w:val="clear" w:color="auto" w:fill="auto"/>
            <w:vAlign w:val="center"/>
          </w:tcPr>
          <w:p w:rsidR="00271356" w:rsidRDefault="00271356" w:rsidP="00075793">
            <w:pPr>
              <w:ind w:left="431"/>
              <w:jc w:val="right"/>
              <w:rPr>
                <w:rFonts w:ascii="Times New Roman" w:hAnsi="Times New Roman"/>
                <w:sz w:val="24"/>
                <w:szCs w:val="24"/>
              </w:rPr>
            </w:pPr>
          </w:p>
        </w:tc>
        <w:tc>
          <w:tcPr>
            <w:tcW w:w="1301" w:type="dxa"/>
            <w:tcBorders>
              <w:top w:val="nil"/>
              <w:left w:val="nil"/>
              <w:bottom w:val="nil"/>
              <w:right w:val="nil"/>
            </w:tcBorders>
            <w:shd w:val="clear" w:color="auto" w:fill="auto"/>
            <w:vAlign w:val="center"/>
          </w:tcPr>
          <w:p w:rsidR="00271356" w:rsidRDefault="00271356" w:rsidP="00075793">
            <w:pPr>
              <w:rPr>
                <w:rFonts w:ascii="Times New Roman" w:hAnsi="Times New Roman"/>
                <w:sz w:val="24"/>
                <w:szCs w:val="24"/>
              </w:rPr>
            </w:pPr>
            <w:r>
              <w:rPr>
                <w:rFonts w:ascii="Times New Roman" w:hAnsi="Times New Roman"/>
                <w:b/>
                <w:sz w:val="24"/>
                <w:szCs w:val="24"/>
              </w:rPr>
              <w:t>————</w:t>
            </w:r>
          </w:p>
        </w:tc>
        <w:tc>
          <w:tcPr>
            <w:tcW w:w="1931" w:type="dxa"/>
            <w:vMerge/>
            <w:tcBorders>
              <w:top w:val="nil"/>
              <w:left w:val="nil"/>
              <w:bottom w:val="nil"/>
              <w:right w:val="nil"/>
            </w:tcBorders>
            <w:shd w:val="clear" w:color="auto" w:fill="auto"/>
            <w:vAlign w:val="center"/>
          </w:tcPr>
          <w:p w:rsidR="00271356" w:rsidRDefault="00271356" w:rsidP="00075793">
            <w:pPr>
              <w:rPr>
                <w:rFonts w:ascii="Times New Roman" w:hAnsi="Times New Roman"/>
                <w:sz w:val="24"/>
                <w:szCs w:val="24"/>
              </w:rPr>
            </w:pPr>
          </w:p>
        </w:tc>
      </w:tr>
      <w:tr w:rsidR="00271356" w:rsidTr="00075793">
        <w:trPr>
          <w:trHeight w:val="57"/>
        </w:trPr>
        <w:tc>
          <w:tcPr>
            <w:tcW w:w="720" w:type="dxa"/>
            <w:vMerge/>
            <w:tcBorders>
              <w:top w:val="nil"/>
              <w:left w:val="nil"/>
              <w:bottom w:val="nil"/>
              <w:right w:val="nil"/>
            </w:tcBorders>
            <w:shd w:val="clear" w:color="auto" w:fill="auto"/>
          </w:tcPr>
          <w:p w:rsidR="00271356" w:rsidRDefault="00271356" w:rsidP="00075793">
            <w:pPr>
              <w:ind w:left="431"/>
              <w:jc w:val="both"/>
              <w:rPr>
                <w:rFonts w:ascii="Times New Roman" w:hAnsi="Times New Roman"/>
                <w:sz w:val="24"/>
                <w:szCs w:val="24"/>
              </w:rPr>
            </w:pPr>
          </w:p>
        </w:tc>
        <w:tc>
          <w:tcPr>
            <w:tcW w:w="1301" w:type="dxa"/>
            <w:tcBorders>
              <w:top w:val="nil"/>
              <w:left w:val="nil"/>
              <w:bottom w:val="nil"/>
              <w:right w:val="nil"/>
            </w:tcBorders>
            <w:shd w:val="clear" w:color="auto" w:fill="auto"/>
          </w:tcPr>
          <w:p w:rsidR="00271356" w:rsidRDefault="00271356" w:rsidP="00075793">
            <w:pPr>
              <w:jc w:val="center"/>
              <w:rPr>
                <w:rFonts w:ascii="Times New Roman" w:hAnsi="Times New Roman"/>
                <w:sz w:val="24"/>
                <w:szCs w:val="24"/>
              </w:rPr>
            </w:pPr>
            <w:proofErr w:type="spellStart"/>
            <w:r>
              <w:rPr>
                <w:rFonts w:ascii="Times New Roman" w:hAnsi="Times New Roman"/>
                <w:b/>
                <w:sz w:val="24"/>
                <w:szCs w:val="24"/>
              </w:rPr>
              <w:t>C</w:t>
            </w:r>
            <w:r>
              <w:rPr>
                <w:rFonts w:ascii="Times New Roman" w:hAnsi="Times New Roman"/>
                <w:b/>
                <w:sz w:val="24"/>
                <w:szCs w:val="24"/>
                <w:vertAlign w:val="subscript"/>
              </w:rPr>
              <w:t>bad</w:t>
            </w:r>
            <w:proofErr w:type="spellEnd"/>
          </w:p>
        </w:tc>
        <w:tc>
          <w:tcPr>
            <w:tcW w:w="1931" w:type="dxa"/>
            <w:vMerge/>
            <w:tcBorders>
              <w:top w:val="nil"/>
              <w:left w:val="nil"/>
              <w:bottom w:val="nil"/>
              <w:right w:val="nil"/>
            </w:tcBorders>
            <w:shd w:val="clear" w:color="auto" w:fill="auto"/>
            <w:vAlign w:val="center"/>
          </w:tcPr>
          <w:p w:rsidR="00271356" w:rsidRDefault="00271356" w:rsidP="00075793">
            <w:pPr>
              <w:rPr>
                <w:rFonts w:ascii="Times New Roman" w:hAnsi="Times New Roman"/>
                <w:sz w:val="24"/>
                <w:szCs w:val="24"/>
              </w:rPr>
            </w:pPr>
          </w:p>
        </w:tc>
      </w:tr>
    </w:tbl>
    <w:p w:rsidR="00271356" w:rsidRDefault="00271356" w:rsidP="00271356">
      <w:pPr>
        <w:tabs>
          <w:tab w:val="left" w:pos="990"/>
        </w:tabs>
        <w:spacing w:after="0" w:line="240" w:lineRule="auto"/>
        <w:ind w:left="990"/>
        <w:jc w:val="both"/>
        <w:rPr>
          <w:rFonts w:ascii="Times New Roman" w:hAnsi="Times New Roman"/>
          <w:sz w:val="24"/>
          <w:szCs w:val="24"/>
        </w:rPr>
      </w:pPr>
      <w:r>
        <w:rPr>
          <w:rFonts w:ascii="Times New Roman" w:hAnsi="Times New Roman"/>
          <w:sz w:val="24"/>
          <w:szCs w:val="24"/>
        </w:rPr>
        <w:t>gdzie:</w:t>
      </w:r>
    </w:p>
    <w:p w:rsidR="00271356" w:rsidRDefault="00271356" w:rsidP="00271356">
      <w:pPr>
        <w:tabs>
          <w:tab w:val="left" w:pos="990"/>
        </w:tabs>
        <w:spacing w:after="0" w:line="240" w:lineRule="auto"/>
        <w:ind w:left="990"/>
        <w:jc w:val="both"/>
        <w:rPr>
          <w:rFonts w:ascii="Times New Roman" w:hAnsi="Times New Roman"/>
          <w:sz w:val="24"/>
          <w:szCs w:val="24"/>
        </w:rPr>
      </w:pPr>
      <w:r>
        <w:rPr>
          <w:rFonts w:ascii="Times New Roman" w:hAnsi="Times New Roman"/>
          <w:sz w:val="24"/>
          <w:szCs w:val="24"/>
        </w:rPr>
        <w:t>C  – oznacza liczbę otrzymanych punktów w kryterium ceny,</w:t>
      </w:r>
    </w:p>
    <w:p w:rsidR="00271356" w:rsidRDefault="00271356" w:rsidP="00271356">
      <w:pPr>
        <w:tabs>
          <w:tab w:val="left" w:pos="990"/>
        </w:tabs>
        <w:spacing w:after="0" w:line="240" w:lineRule="auto"/>
        <w:ind w:left="990"/>
        <w:jc w:val="both"/>
        <w:rPr>
          <w:rFonts w:ascii="Times New Roman" w:hAnsi="Times New Roman"/>
          <w:sz w:val="24"/>
          <w:szCs w:val="24"/>
        </w:rPr>
      </w:pPr>
      <w:proofErr w:type="spellStart"/>
      <w:r>
        <w:rPr>
          <w:rFonts w:ascii="Times New Roman" w:hAnsi="Times New Roman"/>
          <w:sz w:val="24"/>
          <w:szCs w:val="24"/>
        </w:rPr>
        <w:t>C</w:t>
      </w:r>
      <w:r>
        <w:rPr>
          <w:rFonts w:ascii="Times New Roman" w:hAnsi="Times New Roman"/>
          <w:sz w:val="24"/>
          <w:szCs w:val="24"/>
          <w:vertAlign w:val="subscript"/>
        </w:rPr>
        <w:t>min</w:t>
      </w:r>
      <w:proofErr w:type="spellEnd"/>
      <w:r>
        <w:rPr>
          <w:rFonts w:ascii="Times New Roman" w:hAnsi="Times New Roman"/>
          <w:sz w:val="24"/>
          <w:szCs w:val="24"/>
        </w:rPr>
        <w:t> – oznacza najniższą cenę brutto oferty spośród badanych ofert,</w:t>
      </w:r>
    </w:p>
    <w:p w:rsidR="00271356" w:rsidRDefault="00271356" w:rsidP="00271356">
      <w:pPr>
        <w:tabs>
          <w:tab w:val="left" w:pos="990"/>
        </w:tabs>
        <w:spacing w:after="0" w:line="240" w:lineRule="auto"/>
        <w:ind w:left="990"/>
        <w:jc w:val="both"/>
        <w:rPr>
          <w:rFonts w:ascii="Times New Roman" w:hAnsi="Times New Roman"/>
          <w:sz w:val="24"/>
          <w:szCs w:val="24"/>
        </w:rPr>
      </w:pPr>
      <w:proofErr w:type="spellStart"/>
      <w:r>
        <w:rPr>
          <w:rFonts w:ascii="Times New Roman" w:hAnsi="Times New Roman"/>
          <w:sz w:val="24"/>
          <w:szCs w:val="24"/>
        </w:rPr>
        <w:t>C</w:t>
      </w:r>
      <w:r>
        <w:rPr>
          <w:rFonts w:ascii="Times New Roman" w:hAnsi="Times New Roman"/>
          <w:sz w:val="24"/>
          <w:szCs w:val="24"/>
          <w:vertAlign w:val="subscript"/>
        </w:rPr>
        <w:t>bad</w:t>
      </w:r>
      <w:proofErr w:type="spellEnd"/>
      <w:r>
        <w:rPr>
          <w:rFonts w:ascii="Times New Roman" w:hAnsi="Times New Roman"/>
          <w:sz w:val="24"/>
          <w:szCs w:val="24"/>
        </w:rPr>
        <w:t> – oznacza cenę brutto badanej oferty;</w:t>
      </w:r>
    </w:p>
    <w:p w:rsidR="00271356" w:rsidRDefault="00271356" w:rsidP="00271356">
      <w:pPr>
        <w:tabs>
          <w:tab w:val="left" w:pos="990"/>
        </w:tabs>
        <w:spacing w:after="0" w:line="240" w:lineRule="auto"/>
        <w:ind w:left="990"/>
        <w:jc w:val="both"/>
        <w:rPr>
          <w:rFonts w:ascii="Times New Roman" w:hAnsi="Times New Roman"/>
          <w:sz w:val="24"/>
          <w:szCs w:val="24"/>
        </w:rPr>
      </w:pPr>
    </w:p>
    <w:p w:rsidR="00271356" w:rsidRDefault="00271356" w:rsidP="00271356">
      <w:pPr>
        <w:numPr>
          <w:ilvl w:val="0"/>
          <w:numId w:val="14"/>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Ocena punktowa w ramach kryterium </w:t>
      </w:r>
      <w:r>
        <w:rPr>
          <w:rFonts w:ascii="Times New Roman" w:hAnsi="Times New Roman"/>
          <w:bCs/>
          <w:sz w:val="24"/>
          <w:szCs w:val="24"/>
        </w:rPr>
        <w:t>okres gwarancji:</w:t>
      </w:r>
    </w:p>
    <w:p w:rsidR="00271356" w:rsidRDefault="00271356" w:rsidP="00271356">
      <w:pPr>
        <w:pStyle w:val="Akapitzlist"/>
        <w:numPr>
          <w:ilvl w:val="0"/>
          <w:numId w:val="27"/>
        </w:numPr>
        <w:spacing w:after="0" w:line="240" w:lineRule="auto"/>
        <w:ind w:left="567" w:hanging="426"/>
        <w:jc w:val="both"/>
        <w:rPr>
          <w:rFonts w:ascii="Times New Roman" w:hAnsi="Times New Roman"/>
          <w:sz w:val="24"/>
          <w:szCs w:val="24"/>
        </w:rPr>
      </w:pPr>
      <w:r>
        <w:rPr>
          <w:rFonts w:ascii="Times New Roman" w:hAnsi="Times New Roman"/>
          <w:sz w:val="24"/>
          <w:szCs w:val="24"/>
        </w:rPr>
        <w:t xml:space="preserve">przy ocenie oferty w kryterium gwarancja najwyżej punktowana będzie </w:t>
      </w:r>
      <w:r>
        <w:rPr>
          <w:rFonts w:ascii="Times New Roman" w:hAnsi="Times New Roman"/>
          <w:sz w:val="24"/>
          <w:szCs w:val="24"/>
          <w:lang w:eastAsia="pl-PL"/>
        </w:rPr>
        <w:t xml:space="preserve">oferta Wykonawcy, który zaoferuje udzielenie na wykonany przedmioty zamówienia gwarancji dłuższej niż określona w </w:t>
      </w:r>
      <w:r>
        <w:rPr>
          <w:rFonts w:ascii="Times New Roman" w:hAnsi="Times New Roman"/>
          <w:b/>
          <w:bCs/>
          <w:sz w:val="24"/>
          <w:szCs w:val="24"/>
          <w:lang w:eastAsia="pl-PL"/>
        </w:rPr>
        <w:t>pkt 3.6. SIWZ</w:t>
      </w:r>
      <w:r>
        <w:rPr>
          <w:rFonts w:ascii="Times New Roman" w:hAnsi="Times New Roman"/>
          <w:sz w:val="24"/>
          <w:szCs w:val="24"/>
          <w:lang w:eastAsia="pl-PL"/>
        </w:rPr>
        <w:t>, wydłużonej o podaną w ofercie liczbę (ilość) miesięcy, pozostałe oferty uzyskają odpowiednio mniejszą liczbę punktów obliczoną wg wzoru:</w:t>
      </w:r>
    </w:p>
    <w:p w:rsidR="00271356" w:rsidRDefault="00271356" w:rsidP="00271356">
      <w:pPr>
        <w:suppressAutoHyphens/>
        <w:spacing w:after="0" w:line="240" w:lineRule="auto"/>
        <w:jc w:val="both"/>
        <w:rPr>
          <w:rFonts w:ascii="Times New Roman" w:hAnsi="Times New Roman"/>
          <w:sz w:val="24"/>
          <w:szCs w:val="24"/>
        </w:rPr>
      </w:pPr>
    </w:p>
    <w:tbl>
      <w:tblPr>
        <w:tblStyle w:val="Tabela-Siatka"/>
        <w:tblW w:w="3952" w:type="dxa"/>
        <w:tblInd w:w="1098" w:type="dxa"/>
        <w:tblCellMar>
          <w:left w:w="138" w:type="dxa"/>
        </w:tblCellMar>
        <w:tblLook w:val="01E0" w:firstRow="1" w:lastRow="1" w:firstColumn="1" w:lastColumn="1" w:noHBand="0" w:noVBand="0"/>
      </w:tblPr>
      <w:tblGrid>
        <w:gridCol w:w="720"/>
        <w:gridCol w:w="1301"/>
        <w:gridCol w:w="1931"/>
      </w:tblGrid>
      <w:tr w:rsidR="00271356" w:rsidTr="00075793">
        <w:trPr>
          <w:trHeight w:val="57"/>
        </w:trPr>
        <w:tc>
          <w:tcPr>
            <w:tcW w:w="720" w:type="dxa"/>
            <w:vMerge w:val="restart"/>
            <w:tcBorders>
              <w:top w:val="nil"/>
              <w:left w:val="nil"/>
              <w:bottom w:val="nil"/>
              <w:right w:val="nil"/>
            </w:tcBorders>
            <w:shd w:val="clear" w:color="auto" w:fill="auto"/>
            <w:vAlign w:val="center"/>
          </w:tcPr>
          <w:p w:rsidR="00271356" w:rsidRDefault="00271356" w:rsidP="00075793">
            <w:pPr>
              <w:ind w:left="2"/>
              <w:jc w:val="right"/>
              <w:rPr>
                <w:rFonts w:ascii="Times New Roman" w:hAnsi="Times New Roman"/>
                <w:sz w:val="24"/>
                <w:szCs w:val="24"/>
              </w:rPr>
            </w:pPr>
            <w:r>
              <w:rPr>
                <w:rFonts w:ascii="Times New Roman" w:hAnsi="Times New Roman"/>
                <w:b/>
                <w:sz w:val="24"/>
                <w:szCs w:val="24"/>
              </w:rPr>
              <w:t>G =</w:t>
            </w:r>
          </w:p>
        </w:tc>
        <w:tc>
          <w:tcPr>
            <w:tcW w:w="1301" w:type="dxa"/>
            <w:tcBorders>
              <w:top w:val="nil"/>
              <w:left w:val="nil"/>
              <w:bottom w:val="nil"/>
              <w:right w:val="nil"/>
            </w:tcBorders>
            <w:shd w:val="clear" w:color="auto" w:fill="auto"/>
            <w:vAlign w:val="bottom"/>
          </w:tcPr>
          <w:p w:rsidR="00271356" w:rsidRDefault="00271356" w:rsidP="00075793">
            <w:pPr>
              <w:jc w:val="center"/>
              <w:rPr>
                <w:rFonts w:ascii="Times New Roman" w:hAnsi="Times New Roman"/>
                <w:sz w:val="24"/>
                <w:szCs w:val="24"/>
              </w:rPr>
            </w:pPr>
            <w:proofErr w:type="spellStart"/>
            <w:r>
              <w:rPr>
                <w:rFonts w:ascii="Times New Roman" w:hAnsi="Times New Roman"/>
                <w:b/>
                <w:sz w:val="24"/>
                <w:szCs w:val="24"/>
              </w:rPr>
              <w:t>G</w:t>
            </w:r>
            <w:r>
              <w:rPr>
                <w:rFonts w:ascii="Times New Roman" w:hAnsi="Times New Roman"/>
                <w:b/>
                <w:sz w:val="24"/>
                <w:szCs w:val="24"/>
                <w:vertAlign w:val="subscript"/>
              </w:rPr>
              <w:t>bad</w:t>
            </w:r>
            <w:proofErr w:type="spellEnd"/>
          </w:p>
        </w:tc>
        <w:tc>
          <w:tcPr>
            <w:tcW w:w="1931" w:type="dxa"/>
            <w:vMerge w:val="restart"/>
            <w:tcBorders>
              <w:top w:val="nil"/>
              <w:left w:val="nil"/>
              <w:bottom w:val="nil"/>
              <w:right w:val="nil"/>
            </w:tcBorders>
            <w:shd w:val="clear" w:color="auto" w:fill="auto"/>
            <w:vAlign w:val="center"/>
          </w:tcPr>
          <w:p w:rsidR="00271356" w:rsidRDefault="00271356" w:rsidP="00075793">
            <w:pPr>
              <w:rPr>
                <w:rFonts w:ascii="Times New Roman" w:hAnsi="Times New Roman"/>
                <w:sz w:val="24"/>
                <w:szCs w:val="24"/>
              </w:rPr>
            </w:pPr>
            <w:r>
              <w:rPr>
                <w:rFonts w:ascii="Times New Roman" w:hAnsi="Times New Roman"/>
                <w:b/>
                <w:sz w:val="24"/>
                <w:szCs w:val="24"/>
              </w:rPr>
              <w:t>x 40</w:t>
            </w:r>
          </w:p>
        </w:tc>
      </w:tr>
      <w:tr w:rsidR="00271356" w:rsidTr="00075793">
        <w:trPr>
          <w:trHeight w:val="57"/>
        </w:trPr>
        <w:tc>
          <w:tcPr>
            <w:tcW w:w="720" w:type="dxa"/>
            <w:vMerge/>
            <w:tcBorders>
              <w:top w:val="nil"/>
              <w:left w:val="nil"/>
              <w:bottom w:val="nil"/>
              <w:right w:val="nil"/>
            </w:tcBorders>
            <w:shd w:val="clear" w:color="auto" w:fill="auto"/>
            <w:vAlign w:val="center"/>
          </w:tcPr>
          <w:p w:rsidR="00271356" w:rsidRDefault="00271356" w:rsidP="00075793">
            <w:pPr>
              <w:ind w:left="431"/>
              <w:jc w:val="right"/>
              <w:rPr>
                <w:rFonts w:ascii="Times New Roman" w:hAnsi="Times New Roman"/>
                <w:sz w:val="24"/>
                <w:szCs w:val="24"/>
              </w:rPr>
            </w:pPr>
          </w:p>
        </w:tc>
        <w:tc>
          <w:tcPr>
            <w:tcW w:w="1301" w:type="dxa"/>
            <w:tcBorders>
              <w:top w:val="nil"/>
              <w:left w:val="nil"/>
              <w:bottom w:val="nil"/>
              <w:right w:val="nil"/>
            </w:tcBorders>
            <w:shd w:val="clear" w:color="auto" w:fill="auto"/>
            <w:vAlign w:val="center"/>
          </w:tcPr>
          <w:p w:rsidR="00271356" w:rsidRDefault="00271356" w:rsidP="00075793">
            <w:pPr>
              <w:rPr>
                <w:rFonts w:ascii="Times New Roman" w:hAnsi="Times New Roman"/>
                <w:sz w:val="24"/>
                <w:szCs w:val="24"/>
              </w:rPr>
            </w:pPr>
            <w:r>
              <w:rPr>
                <w:rFonts w:ascii="Times New Roman" w:hAnsi="Times New Roman"/>
                <w:b/>
                <w:sz w:val="24"/>
                <w:szCs w:val="24"/>
              </w:rPr>
              <w:t>————</w:t>
            </w:r>
          </w:p>
        </w:tc>
        <w:tc>
          <w:tcPr>
            <w:tcW w:w="1931" w:type="dxa"/>
            <w:vMerge/>
            <w:tcBorders>
              <w:top w:val="nil"/>
              <w:left w:val="nil"/>
              <w:bottom w:val="nil"/>
              <w:right w:val="nil"/>
            </w:tcBorders>
            <w:shd w:val="clear" w:color="auto" w:fill="auto"/>
            <w:vAlign w:val="center"/>
          </w:tcPr>
          <w:p w:rsidR="00271356" w:rsidRDefault="00271356" w:rsidP="00075793">
            <w:pPr>
              <w:rPr>
                <w:rFonts w:ascii="Times New Roman" w:hAnsi="Times New Roman"/>
                <w:sz w:val="24"/>
                <w:szCs w:val="24"/>
              </w:rPr>
            </w:pPr>
          </w:p>
        </w:tc>
      </w:tr>
      <w:tr w:rsidR="00271356" w:rsidTr="00075793">
        <w:trPr>
          <w:trHeight w:val="57"/>
        </w:trPr>
        <w:tc>
          <w:tcPr>
            <w:tcW w:w="720" w:type="dxa"/>
            <w:vMerge/>
            <w:tcBorders>
              <w:top w:val="nil"/>
              <w:left w:val="nil"/>
              <w:bottom w:val="nil"/>
              <w:right w:val="nil"/>
            </w:tcBorders>
            <w:shd w:val="clear" w:color="auto" w:fill="auto"/>
          </w:tcPr>
          <w:p w:rsidR="00271356" w:rsidRDefault="00271356" w:rsidP="00075793">
            <w:pPr>
              <w:ind w:left="431"/>
              <w:jc w:val="both"/>
              <w:rPr>
                <w:rFonts w:ascii="Times New Roman" w:hAnsi="Times New Roman"/>
                <w:sz w:val="24"/>
                <w:szCs w:val="24"/>
              </w:rPr>
            </w:pPr>
          </w:p>
        </w:tc>
        <w:tc>
          <w:tcPr>
            <w:tcW w:w="1301" w:type="dxa"/>
            <w:tcBorders>
              <w:top w:val="nil"/>
              <w:left w:val="nil"/>
              <w:bottom w:val="nil"/>
              <w:right w:val="nil"/>
            </w:tcBorders>
            <w:shd w:val="clear" w:color="auto" w:fill="auto"/>
          </w:tcPr>
          <w:p w:rsidR="00271356" w:rsidRDefault="00271356" w:rsidP="00075793">
            <w:pPr>
              <w:jc w:val="center"/>
              <w:rPr>
                <w:rFonts w:ascii="Times New Roman" w:hAnsi="Times New Roman"/>
                <w:sz w:val="24"/>
                <w:szCs w:val="24"/>
              </w:rPr>
            </w:pPr>
            <w:proofErr w:type="spellStart"/>
            <w:r>
              <w:rPr>
                <w:rFonts w:ascii="Times New Roman" w:hAnsi="Times New Roman"/>
                <w:b/>
                <w:sz w:val="24"/>
                <w:szCs w:val="24"/>
              </w:rPr>
              <w:t>G</w:t>
            </w:r>
            <w:r>
              <w:rPr>
                <w:rFonts w:ascii="Times New Roman" w:hAnsi="Times New Roman"/>
                <w:b/>
                <w:sz w:val="24"/>
                <w:szCs w:val="24"/>
                <w:vertAlign w:val="subscript"/>
              </w:rPr>
              <w:t>dop</w:t>
            </w:r>
            <w:proofErr w:type="spellEnd"/>
          </w:p>
        </w:tc>
        <w:tc>
          <w:tcPr>
            <w:tcW w:w="1931" w:type="dxa"/>
            <w:vMerge/>
            <w:tcBorders>
              <w:top w:val="nil"/>
              <w:left w:val="nil"/>
              <w:bottom w:val="nil"/>
              <w:right w:val="nil"/>
            </w:tcBorders>
            <w:shd w:val="clear" w:color="auto" w:fill="auto"/>
            <w:vAlign w:val="center"/>
          </w:tcPr>
          <w:p w:rsidR="00271356" w:rsidRDefault="00271356" w:rsidP="00075793">
            <w:pPr>
              <w:rPr>
                <w:rFonts w:ascii="Times New Roman" w:hAnsi="Times New Roman"/>
                <w:sz w:val="24"/>
                <w:szCs w:val="24"/>
              </w:rPr>
            </w:pPr>
          </w:p>
        </w:tc>
      </w:tr>
    </w:tbl>
    <w:p w:rsidR="00271356" w:rsidRDefault="00271356" w:rsidP="00271356">
      <w:pPr>
        <w:tabs>
          <w:tab w:val="left" w:pos="990"/>
        </w:tabs>
        <w:spacing w:after="0" w:line="240" w:lineRule="auto"/>
        <w:ind w:left="990"/>
        <w:jc w:val="both"/>
        <w:rPr>
          <w:rFonts w:ascii="Times New Roman" w:hAnsi="Times New Roman"/>
          <w:sz w:val="24"/>
          <w:szCs w:val="24"/>
        </w:rPr>
      </w:pPr>
      <w:r>
        <w:rPr>
          <w:rFonts w:ascii="Times New Roman" w:hAnsi="Times New Roman"/>
          <w:sz w:val="24"/>
          <w:szCs w:val="24"/>
        </w:rPr>
        <w:t>gdzie:</w:t>
      </w:r>
    </w:p>
    <w:p w:rsidR="00271356" w:rsidRDefault="00271356" w:rsidP="00271356">
      <w:pPr>
        <w:tabs>
          <w:tab w:val="left" w:pos="990"/>
        </w:tabs>
        <w:spacing w:after="0" w:line="240" w:lineRule="auto"/>
        <w:ind w:left="990"/>
        <w:jc w:val="both"/>
        <w:rPr>
          <w:rFonts w:ascii="Times New Roman" w:hAnsi="Times New Roman"/>
          <w:sz w:val="24"/>
          <w:szCs w:val="24"/>
        </w:rPr>
      </w:pPr>
      <w:r>
        <w:rPr>
          <w:rFonts w:ascii="Times New Roman" w:hAnsi="Times New Roman"/>
          <w:sz w:val="24"/>
          <w:szCs w:val="24"/>
        </w:rPr>
        <w:t xml:space="preserve">G – oznacza liczbę otrzymanych punktów w kryterium </w:t>
      </w:r>
      <w:r>
        <w:rPr>
          <w:rFonts w:ascii="Times New Roman" w:hAnsi="Times New Roman"/>
          <w:bCs/>
          <w:sz w:val="24"/>
          <w:szCs w:val="24"/>
        </w:rPr>
        <w:t>okres gwarancji</w:t>
      </w:r>
      <w:r>
        <w:rPr>
          <w:rFonts w:ascii="Times New Roman" w:hAnsi="Times New Roman"/>
          <w:sz w:val="24"/>
          <w:szCs w:val="24"/>
        </w:rPr>
        <w:t>,</w:t>
      </w:r>
    </w:p>
    <w:p w:rsidR="00271356" w:rsidRDefault="00271356" w:rsidP="00271356">
      <w:pPr>
        <w:tabs>
          <w:tab w:val="left" w:pos="990"/>
        </w:tabs>
        <w:spacing w:after="0" w:line="240" w:lineRule="auto"/>
        <w:ind w:left="990"/>
        <w:jc w:val="both"/>
        <w:rPr>
          <w:rFonts w:ascii="Times New Roman" w:hAnsi="Times New Roman"/>
          <w:sz w:val="24"/>
          <w:szCs w:val="24"/>
        </w:rPr>
      </w:pPr>
      <w:proofErr w:type="spellStart"/>
      <w:r>
        <w:rPr>
          <w:rFonts w:ascii="Times New Roman" w:hAnsi="Times New Roman"/>
          <w:sz w:val="24"/>
          <w:szCs w:val="24"/>
        </w:rPr>
        <w:t>G</w:t>
      </w:r>
      <w:r>
        <w:rPr>
          <w:rFonts w:ascii="Times New Roman" w:hAnsi="Times New Roman"/>
          <w:sz w:val="24"/>
          <w:szCs w:val="24"/>
          <w:vertAlign w:val="subscript"/>
        </w:rPr>
        <w:t>dop</w:t>
      </w:r>
      <w:proofErr w:type="spellEnd"/>
      <w:r>
        <w:rPr>
          <w:rFonts w:ascii="Times New Roman" w:hAnsi="Times New Roman"/>
          <w:sz w:val="24"/>
          <w:szCs w:val="24"/>
        </w:rPr>
        <w:t> – oznacza najdłuższy dopuszczalny okres gwarancji,</w:t>
      </w:r>
    </w:p>
    <w:p w:rsidR="00271356" w:rsidRDefault="00271356" w:rsidP="00271356">
      <w:pPr>
        <w:tabs>
          <w:tab w:val="left" w:pos="990"/>
        </w:tabs>
        <w:spacing w:after="0" w:line="240" w:lineRule="auto"/>
        <w:ind w:left="990"/>
        <w:jc w:val="both"/>
        <w:rPr>
          <w:rFonts w:ascii="Times New Roman" w:hAnsi="Times New Roman"/>
          <w:sz w:val="24"/>
          <w:szCs w:val="24"/>
        </w:rPr>
      </w:pPr>
      <w:proofErr w:type="spellStart"/>
      <w:r>
        <w:rPr>
          <w:rFonts w:ascii="Times New Roman" w:hAnsi="Times New Roman"/>
          <w:sz w:val="24"/>
          <w:szCs w:val="24"/>
        </w:rPr>
        <w:t>G</w:t>
      </w:r>
      <w:r>
        <w:rPr>
          <w:rFonts w:ascii="Times New Roman" w:hAnsi="Times New Roman"/>
          <w:sz w:val="24"/>
          <w:szCs w:val="24"/>
          <w:vertAlign w:val="subscript"/>
        </w:rPr>
        <w:t>bad</w:t>
      </w:r>
      <w:proofErr w:type="spellEnd"/>
      <w:r>
        <w:rPr>
          <w:rFonts w:ascii="Times New Roman" w:hAnsi="Times New Roman"/>
          <w:sz w:val="24"/>
          <w:szCs w:val="24"/>
        </w:rPr>
        <w:t xml:space="preserve"> – oznacza </w:t>
      </w:r>
      <w:r>
        <w:rPr>
          <w:rFonts w:ascii="Times New Roman" w:hAnsi="Times New Roman"/>
          <w:bCs/>
          <w:sz w:val="24"/>
          <w:szCs w:val="24"/>
        </w:rPr>
        <w:t xml:space="preserve">okres gwarancji </w:t>
      </w:r>
      <w:r>
        <w:rPr>
          <w:rFonts w:ascii="Times New Roman" w:hAnsi="Times New Roman"/>
          <w:sz w:val="24"/>
          <w:szCs w:val="24"/>
        </w:rPr>
        <w:t>badanej oferty;</w:t>
      </w:r>
    </w:p>
    <w:p w:rsidR="00271356" w:rsidRDefault="00271356" w:rsidP="00271356">
      <w:pPr>
        <w:pStyle w:val="Akapitzlist"/>
        <w:numPr>
          <w:ilvl w:val="0"/>
          <w:numId w:val="27"/>
        </w:numPr>
        <w:spacing w:after="0" w:line="240" w:lineRule="auto"/>
        <w:ind w:left="993" w:hanging="426"/>
        <w:jc w:val="both"/>
        <w:rPr>
          <w:rFonts w:ascii="Times New Roman" w:hAnsi="Times New Roman"/>
          <w:sz w:val="24"/>
          <w:szCs w:val="24"/>
        </w:rPr>
      </w:pPr>
      <w:r>
        <w:rPr>
          <w:rFonts w:ascii="Times New Roman" w:hAnsi="Times New Roman"/>
          <w:sz w:val="24"/>
          <w:szCs w:val="24"/>
          <w:lang w:eastAsia="pl-PL"/>
        </w:rPr>
        <w:t>Oceniając ofertę w kryterium „G” Zamawiający będzie brał pod uwagę wydłużenie okresu gwarancji (tzn. dodatkowy okres gwarancji) podane przez Wykonawcę w ofercie (wg załącznika nr 1 do SIWZ), jednak nie więcej niż o 12 miesięcy. Dla oceny oferty, w której Wykonawca zaoferował wydłużenie gwarancji o 13 i więcej miesięcy, Zamawiający przyjmie do oceny oferty maksymalną dopuszczoną liczbę (ilość) miesięcy – 12.</w:t>
      </w:r>
    </w:p>
    <w:p w:rsidR="00271356" w:rsidRDefault="00271356" w:rsidP="00271356">
      <w:pPr>
        <w:pStyle w:val="Akapitzlist"/>
        <w:numPr>
          <w:ilvl w:val="0"/>
          <w:numId w:val="27"/>
        </w:numPr>
        <w:spacing w:after="0" w:line="240" w:lineRule="auto"/>
        <w:ind w:left="993" w:hanging="426"/>
        <w:jc w:val="both"/>
        <w:rPr>
          <w:rFonts w:ascii="Times New Roman" w:hAnsi="Times New Roman"/>
          <w:sz w:val="24"/>
          <w:szCs w:val="24"/>
        </w:rPr>
      </w:pPr>
      <w:r>
        <w:rPr>
          <w:rFonts w:ascii="Times New Roman" w:hAnsi="Times New Roman"/>
          <w:sz w:val="24"/>
          <w:szCs w:val="24"/>
          <w:lang w:eastAsia="pl-PL"/>
        </w:rPr>
        <w:t>W przypadku nie podania formularzu oferty żadnej informacji dotyczącej niniejszego kryterium, podanie wartości „0”, „-” lub „nie dotyczy” lub informacji o równoważnym znaczeniu, oferta otrzyma 0 pkt w niniejszym kryterium.</w:t>
      </w:r>
    </w:p>
    <w:p w:rsidR="00271356" w:rsidRDefault="00271356" w:rsidP="00271356">
      <w:pPr>
        <w:numPr>
          <w:ilvl w:val="0"/>
          <w:numId w:val="14"/>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Za najkorzystniejszą Zamawiający uzna ofertę nie podlegającą odrzuceniu, która uzyska największą ilość punktów, tj. sumę C + G.</w:t>
      </w:r>
    </w:p>
    <w:p w:rsidR="00271356" w:rsidRDefault="00271356" w:rsidP="00271356">
      <w:pPr>
        <w:numPr>
          <w:ilvl w:val="0"/>
          <w:numId w:val="1"/>
        </w:numPr>
        <w:spacing w:before="120" w:after="120" w:line="240" w:lineRule="auto"/>
        <w:ind w:left="567" w:hanging="567"/>
        <w:jc w:val="both"/>
        <w:rPr>
          <w:rFonts w:ascii="Times New Roman" w:hAnsi="Times New Roman"/>
          <w:b/>
          <w:sz w:val="24"/>
          <w:szCs w:val="24"/>
        </w:rPr>
      </w:pPr>
      <w:r>
        <w:rPr>
          <w:rFonts w:ascii="Times New Roman" w:hAnsi="Times New Roman"/>
          <w:b/>
          <w:sz w:val="24"/>
          <w:szCs w:val="24"/>
        </w:rPr>
        <w:t xml:space="preserve">Informacja o formalnościach, jakie powinny zostać dopełnione po wyborze oferty </w:t>
      </w:r>
      <w:r>
        <w:rPr>
          <w:rFonts w:ascii="Times New Roman" w:hAnsi="Times New Roman"/>
          <w:b/>
          <w:sz w:val="24"/>
          <w:szCs w:val="24"/>
        </w:rPr>
        <w:br/>
        <w:t>w celu zawarcia umowy w sprawie zamówienia publicznego</w:t>
      </w:r>
    </w:p>
    <w:p w:rsidR="00271356" w:rsidRDefault="00271356" w:rsidP="00271356">
      <w:pPr>
        <w:pStyle w:val="WW-Tekstpodstawowywcity3"/>
        <w:numPr>
          <w:ilvl w:val="0"/>
          <w:numId w:val="11"/>
        </w:numPr>
        <w:tabs>
          <w:tab w:val="left" w:pos="567"/>
        </w:tabs>
        <w:ind w:left="567" w:hanging="567"/>
        <w:rPr>
          <w:rFonts w:ascii="Times New Roman" w:hAnsi="Times New Roman"/>
          <w:sz w:val="24"/>
          <w:szCs w:val="24"/>
        </w:rPr>
      </w:pPr>
      <w:r>
        <w:rPr>
          <w:rFonts w:ascii="Times New Roman" w:hAnsi="Times New Roman"/>
          <w:sz w:val="24"/>
          <w:szCs w:val="24"/>
        </w:rPr>
        <w:t>Zamawiający zawiadomi niezwłocznie Wykonawców o wyborze najkorzystniejszej oferty, podając nazwę i adres siedziby wybranego Wykonawcy oraz uzasadnienie wyboru jego oferty. Zamawiający poda również nazwy i adresy siedzib pozostałych Wykonawców, którzy złożyli oferty wraz ze streszczeniem oceny i porównania ofert oraz punktację przyznaną ofertom w kryterium ceny. Zamawiający poda też informacje o Wykonawcach, których oferty zostały odrzucone oraz o Wykonawcach, którzy zostali wykluczeni, wraz z uzasadnieniem faktycznym i prawnym.</w:t>
      </w:r>
    </w:p>
    <w:p w:rsidR="00271356" w:rsidRDefault="00271356" w:rsidP="00271356">
      <w:pPr>
        <w:pStyle w:val="WW-Tekstpodstawowywcity3"/>
        <w:numPr>
          <w:ilvl w:val="0"/>
          <w:numId w:val="11"/>
        </w:numPr>
        <w:tabs>
          <w:tab w:val="left" w:pos="567"/>
        </w:tabs>
        <w:ind w:left="567" w:hanging="567"/>
        <w:rPr>
          <w:rFonts w:ascii="Times New Roman" w:hAnsi="Times New Roman"/>
          <w:sz w:val="24"/>
          <w:szCs w:val="24"/>
        </w:rPr>
      </w:pPr>
      <w:r>
        <w:rPr>
          <w:rFonts w:ascii="Times New Roman" w:hAnsi="Times New Roman"/>
          <w:sz w:val="24"/>
          <w:szCs w:val="24"/>
        </w:rPr>
        <w:t>Zamawiający zawiadomi Wykonawców, którzy złożyli oferty o terminie, po upływie którego zawarta będzie umowa.</w:t>
      </w:r>
    </w:p>
    <w:p w:rsidR="00271356" w:rsidRDefault="00271356" w:rsidP="00271356">
      <w:pPr>
        <w:pStyle w:val="WW-Tekstpodstawowywcity3"/>
        <w:numPr>
          <w:ilvl w:val="0"/>
          <w:numId w:val="11"/>
        </w:numPr>
        <w:tabs>
          <w:tab w:val="left" w:pos="567"/>
        </w:tabs>
        <w:ind w:left="567" w:hanging="567"/>
      </w:pPr>
      <w:r>
        <w:rPr>
          <w:rFonts w:ascii="Times New Roman" w:hAnsi="Times New Roman"/>
          <w:sz w:val="24"/>
          <w:szCs w:val="24"/>
        </w:rPr>
        <w:t xml:space="preserve">Zamawiający zawiadomi o wyborze najkorzystniejszej oferty również poprzez zamieszczenie informacji na stronie internetowej </w:t>
      </w:r>
      <w:hyperlink r:id="rId12">
        <w:r>
          <w:rPr>
            <w:rStyle w:val="czeinternetowe"/>
            <w:rFonts w:ascii="Times New Roman" w:hAnsi="Times New Roman"/>
            <w:sz w:val="24"/>
            <w:szCs w:val="24"/>
          </w:rPr>
          <w:t>http://wokamid.pl/public/bip/</w:t>
        </w:r>
      </w:hyperlink>
      <w:r>
        <w:rPr>
          <w:rFonts w:ascii="Times New Roman" w:hAnsi="Times New Roman"/>
          <w:sz w:val="24"/>
          <w:szCs w:val="24"/>
        </w:rPr>
        <w:t>.</w:t>
      </w:r>
    </w:p>
    <w:p w:rsidR="00271356" w:rsidRDefault="00271356" w:rsidP="00271356">
      <w:pPr>
        <w:pStyle w:val="WW-Tekstpodstawowywcity3"/>
        <w:numPr>
          <w:ilvl w:val="0"/>
          <w:numId w:val="11"/>
        </w:numPr>
        <w:tabs>
          <w:tab w:val="left" w:pos="567"/>
        </w:tabs>
        <w:ind w:left="567" w:hanging="567"/>
        <w:rPr>
          <w:rFonts w:ascii="Times New Roman" w:hAnsi="Times New Roman"/>
          <w:sz w:val="24"/>
          <w:szCs w:val="24"/>
        </w:rPr>
      </w:pPr>
      <w:r>
        <w:rPr>
          <w:rFonts w:ascii="Times New Roman" w:hAnsi="Times New Roman"/>
          <w:sz w:val="24"/>
          <w:szCs w:val="24"/>
        </w:rPr>
        <w:lastRenderedPageBreak/>
        <w:t>Wyłoniony Wykonawca zobowiązany jest przedłożyć Zamawiającemu przed podpisaniem umowy:</w:t>
      </w:r>
    </w:p>
    <w:p w:rsidR="00271356" w:rsidRDefault="00271356" w:rsidP="00271356">
      <w:pPr>
        <w:spacing w:after="0" w:line="240" w:lineRule="auto"/>
        <w:ind w:left="567" w:hanging="28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 kopię aktualnej polisy ubezpieczenia budowy od wszystkich </w:t>
      </w:r>
      <w:proofErr w:type="spellStart"/>
      <w:r>
        <w:rPr>
          <w:rFonts w:ascii="Times New Roman" w:eastAsia="Times New Roman" w:hAnsi="Times New Roman"/>
          <w:sz w:val="24"/>
          <w:szCs w:val="24"/>
        </w:rPr>
        <w:t>ryzyk</w:t>
      </w:r>
      <w:proofErr w:type="spellEnd"/>
      <w:r>
        <w:rPr>
          <w:rFonts w:ascii="Times New Roman" w:eastAsia="Times New Roman" w:hAnsi="Times New Roman"/>
          <w:sz w:val="24"/>
          <w:szCs w:val="24"/>
        </w:rPr>
        <w:t xml:space="preserve"> budowlanych dla niniejszego zadania z sumą ubezpieczenia do pełnej wysokości wartości kontraktu (umowy), z okresem ubezpieczenia na czas realizacji inwestycji, wraz z dowodem potwierdzenia opłacenia składki oraz kopię aktualnej polisy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wartość oferty brutto, z okresem ubezpieczenia na czas realizacji inwestycji na jedno i wszystkie zdarzenia w okresie ubezpieczenia, wraz z dowodem potwierdzenia opłacenia składki. Wymóg zawarcia umowy ubezpieczenia będzie uważany za spełniony, jeśli przedłożona przez wykonawcę polisa zawiera ubezpieczenia budowy od wszystkich </w:t>
      </w:r>
      <w:proofErr w:type="spellStart"/>
      <w:r>
        <w:rPr>
          <w:rFonts w:ascii="Times New Roman" w:eastAsia="Times New Roman" w:hAnsi="Times New Roman"/>
          <w:sz w:val="24"/>
          <w:szCs w:val="24"/>
        </w:rPr>
        <w:t>ryzyk</w:t>
      </w:r>
      <w:proofErr w:type="spellEnd"/>
      <w:r>
        <w:rPr>
          <w:rFonts w:ascii="Times New Roman" w:eastAsia="Times New Roman" w:hAnsi="Times New Roman"/>
          <w:sz w:val="24"/>
          <w:szCs w:val="24"/>
        </w:rPr>
        <w:t xml:space="preserve"> CAR oraz polisę ubezpieczenia odpowiedzialności cywilnej, zgodnie z zakresem realizowanego kontraktu, z okresem ubezpieczenia na pełny okres realizowanej inwestycji, wraz z potwierdzeniem opłaty składki w pełnej wysokości.</w:t>
      </w:r>
    </w:p>
    <w:p w:rsidR="00271356" w:rsidRDefault="00271356" w:rsidP="00271356">
      <w:pPr>
        <w:pStyle w:val="Tekstpodstawowy"/>
        <w:numPr>
          <w:ilvl w:val="1"/>
          <w:numId w:val="3"/>
        </w:numPr>
        <w:tabs>
          <w:tab w:val="left" w:pos="42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kopię dokumentów potwierdzających, że osoby które będą uczestniczyć w wykonywaniu zamówienia spełniają wymagania określone w pkt. 5.3 SIWZ oraz kopie dokumentów potwierdzających przynależność tych osób do właściwej izby samorządu zawodowego zgodnie z ustawą z dnia 15 grudnia 2000 r. o samorządach zawodowych architektów oraz inżynierów budownictwa (Dz. U. z 2013 r., poz. 932 tekst jednolity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271356" w:rsidRDefault="00271356" w:rsidP="00271356">
      <w:pPr>
        <w:pStyle w:val="Tekstpodstawowy"/>
        <w:numPr>
          <w:ilvl w:val="1"/>
          <w:numId w:val="3"/>
        </w:numPr>
        <w:tabs>
          <w:tab w:val="left" w:pos="42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oświadczenie wraz z wykazem osób wykonujących czynności wymienione w pkt 3.8 SIWZ.</w:t>
      </w:r>
    </w:p>
    <w:p w:rsidR="00271356" w:rsidRDefault="00271356" w:rsidP="00271356">
      <w:pPr>
        <w:pStyle w:val="WW-Tekstpodstawowywcity3"/>
        <w:numPr>
          <w:ilvl w:val="0"/>
          <w:numId w:val="11"/>
        </w:numPr>
        <w:tabs>
          <w:tab w:val="left" w:pos="567"/>
        </w:tabs>
        <w:ind w:left="567" w:hanging="567"/>
        <w:rPr>
          <w:rFonts w:ascii="Times New Roman" w:hAnsi="Times New Roman"/>
          <w:sz w:val="24"/>
          <w:szCs w:val="24"/>
        </w:rPr>
      </w:pPr>
      <w:r>
        <w:rPr>
          <w:rFonts w:ascii="Times New Roman" w:hAnsi="Times New Roman"/>
          <w:sz w:val="24"/>
          <w:szCs w:val="24"/>
        </w:rPr>
        <w:t xml:space="preserve">  Po wyborze najkorzystniejszej oferty podpisanie umowy nastąpi w miejscu i w terminie wskazanym w zawiadomieniu skierowanym do Wykonawcy, którego oferta została wybrana.</w:t>
      </w:r>
    </w:p>
    <w:p w:rsidR="00271356" w:rsidRDefault="00271356" w:rsidP="00271356">
      <w:pPr>
        <w:pStyle w:val="WW-Tekstpodstawowywcity3"/>
        <w:numPr>
          <w:ilvl w:val="0"/>
          <w:numId w:val="11"/>
        </w:numPr>
        <w:tabs>
          <w:tab w:val="left" w:pos="567"/>
        </w:tabs>
        <w:spacing w:after="120"/>
        <w:ind w:left="567" w:hanging="567"/>
        <w:rPr>
          <w:rFonts w:ascii="Times New Roman" w:hAnsi="Times New Roman"/>
          <w:sz w:val="24"/>
          <w:szCs w:val="24"/>
        </w:rPr>
      </w:pPr>
      <w:r>
        <w:rPr>
          <w:rFonts w:ascii="Times New Roman" w:hAnsi="Times New Roman"/>
          <w:sz w:val="24"/>
          <w:szCs w:val="24"/>
        </w:rPr>
        <w:t xml:space="preserve">  Jeśli Wykonawca, którego oferta została wybrana uchyli się od podpisania umowy, Zamawiający może wybrać najkorzystniejszą ofertę spośród pozostałych nie podlegających odrzuceniu ofert, bez przeprowadzania ich ponownej oceny.</w:t>
      </w:r>
    </w:p>
    <w:p w:rsidR="00271356" w:rsidRDefault="00271356" w:rsidP="00271356">
      <w:pPr>
        <w:numPr>
          <w:ilvl w:val="0"/>
          <w:numId w:val="1"/>
        </w:numPr>
        <w:spacing w:after="120" w:line="240" w:lineRule="auto"/>
        <w:ind w:left="567" w:hanging="567"/>
        <w:jc w:val="both"/>
        <w:rPr>
          <w:rFonts w:ascii="Times New Roman" w:hAnsi="Times New Roman"/>
          <w:b/>
          <w:sz w:val="24"/>
          <w:szCs w:val="24"/>
        </w:rPr>
      </w:pPr>
      <w:r>
        <w:rPr>
          <w:rFonts w:ascii="Times New Roman" w:hAnsi="Times New Roman"/>
          <w:b/>
          <w:sz w:val="24"/>
          <w:szCs w:val="24"/>
        </w:rPr>
        <w:t>Wymagania dotyczące zabezpieczenia należytego wykonania umowy</w:t>
      </w:r>
    </w:p>
    <w:p w:rsidR="00271356" w:rsidRDefault="00271356" w:rsidP="00271356">
      <w:pPr>
        <w:pStyle w:val="Akapitzlist"/>
        <w:numPr>
          <w:ilvl w:val="0"/>
          <w:numId w:val="25"/>
        </w:numPr>
        <w:tabs>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Wykonawca, którego oferta została wybrana jako najkorzystniejsza, zobowiązany jest do wniesienia zabezpieczenia należytego wykonania umowy do dnia podpisania umowy o wykonanie zamówienia w wysokości 10% maksymalnej wartości nominalnej zobowiązania wynikającego z umowy.</w:t>
      </w:r>
    </w:p>
    <w:p w:rsidR="00271356" w:rsidRDefault="00271356" w:rsidP="00271356">
      <w:pPr>
        <w:pStyle w:val="Akapitzlist"/>
        <w:numPr>
          <w:ilvl w:val="0"/>
          <w:numId w:val="2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Zabezpieczenie może być wnoszone według wyboru wykonawcy w jednej lub w kilku następujących formach: </w:t>
      </w:r>
    </w:p>
    <w:p w:rsidR="00271356" w:rsidRDefault="00271356" w:rsidP="0027135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 xml:space="preserve">pieniądzu, </w:t>
      </w:r>
    </w:p>
    <w:p w:rsidR="00271356" w:rsidRDefault="00271356" w:rsidP="0027135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 xml:space="preserve">poręczeniach bankowych lub poręczeniach spółdzielczej kasy oszczędnościowo – kredytowej, z tym, że zobowiązanie kasy jest zawsze zobowiązaniem pieniężnym, </w:t>
      </w:r>
    </w:p>
    <w:p w:rsidR="00271356" w:rsidRDefault="00271356" w:rsidP="0027135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 xml:space="preserve">gwarancjach bankowych, </w:t>
      </w:r>
    </w:p>
    <w:p w:rsidR="00271356" w:rsidRDefault="00271356" w:rsidP="0027135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 xml:space="preserve">gwarancjach ubezpieczeniowych, </w:t>
      </w:r>
    </w:p>
    <w:p w:rsidR="00271356" w:rsidRDefault="00271356" w:rsidP="0027135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 xml:space="preserve">poręczeniach udzielanych przez podmioty, o których mowa w art. 6b ust. 5 pkt 2 ustawy z dnia 9 listopada 2000r. o utworzeniu Polskiej Agencji Rozwoju Przedsiębiorczości. </w:t>
      </w:r>
    </w:p>
    <w:p w:rsidR="00271356" w:rsidRDefault="00271356" w:rsidP="00271356">
      <w:pPr>
        <w:pStyle w:val="Akapitzlist"/>
        <w:numPr>
          <w:ilvl w:val="0"/>
          <w:numId w:val="2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Zabezpieczenie wnoszone w pieniądzu wykonawca wpłaca przelewem na następujący rachunek bankowy Zamawiającego: GBS Międzyrzecz o/ Przytoczna nr 77 8367 0000 0052 1606 6000 0004 z dopiskiem: „Budowa sieci kanalizacyjnej w miejscowości Goraj – etap II”</w:t>
      </w:r>
    </w:p>
    <w:p w:rsidR="00271356" w:rsidRDefault="00271356" w:rsidP="00271356">
      <w:pPr>
        <w:pStyle w:val="Akapitzlist"/>
        <w:numPr>
          <w:ilvl w:val="0"/>
          <w:numId w:val="2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 przypadku wniesienia wadium w pieniądzu wykonawca może wyrazić zgodę na zaliczenie kwoty wadium na poczet zabezpieczenia. </w:t>
      </w:r>
    </w:p>
    <w:p w:rsidR="00271356" w:rsidRDefault="00271356" w:rsidP="00271356">
      <w:pPr>
        <w:pStyle w:val="Akapitzlist"/>
        <w:numPr>
          <w:ilvl w:val="0"/>
          <w:numId w:val="25"/>
        </w:numPr>
        <w:tabs>
          <w:tab w:val="left" w:pos="567"/>
        </w:tabs>
        <w:suppressAutoHyphens/>
        <w:spacing w:after="120" w:line="240" w:lineRule="auto"/>
        <w:ind w:left="567" w:hanging="567"/>
        <w:jc w:val="both"/>
        <w:rPr>
          <w:rFonts w:ascii="Times New Roman" w:hAnsi="Times New Roman"/>
          <w:sz w:val="24"/>
          <w:szCs w:val="24"/>
        </w:rPr>
      </w:pPr>
      <w:r>
        <w:rPr>
          <w:rFonts w:ascii="Times New Roman" w:hAnsi="Times New Roman"/>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71356" w:rsidRDefault="00271356" w:rsidP="00271356">
      <w:pPr>
        <w:pStyle w:val="Akapitzlist"/>
        <w:numPr>
          <w:ilvl w:val="0"/>
          <w:numId w:val="25"/>
        </w:numPr>
        <w:tabs>
          <w:tab w:val="left" w:pos="567"/>
        </w:tabs>
        <w:suppressAutoHyphens/>
        <w:spacing w:after="120" w:line="240" w:lineRule="auto"/>
        <w:ind w:left="567" w:hanging="567"/>
        <w:jc w:val="both"/>
        <w:rPr>
          <w:rFonts w:ascii="Times New Roman" w:hAnsi="Times New Roman"/>
          <w:sz w:val="24"/>
          <w:szCs w:val="24"/>
        </w:rPr>
      </w:pPr>
      <w:r>
        <w:rPr>
          <w:rFonts w:ascii="Times New Roman" w:eastAsia="TimesNewRoman" w:hAnsi="Times New Roman"/>
          <w:sz w:val="24"/>
          <w:szCs w:val="24"/>
        </w:rPr>
        <w:t>Zamawiający zwraca 70 % zabezpieczenia w terminie 30 dni od dnia wykonania zamówienia i uznania przez zamawiającego za należycie wykonane.</w:t>
      </w:r>
    </w:p>
    <w:p w:rsidR="00271356" w:rsidRDefault="00271356" w:rsidP="00271356">
      <w:pPr>
        <w:pStyle w:val="Akapitzlist"/>
        <w:numPr>
          <w:ilvl w:val="0"/>
          <w:numId w:val="25"/>
        </w:numPr>
        <w:tabs>
          <w:tab w:val="left" w:pos="567"/>
        </w:tabs>
        <w:suppressAutoHyphens/>
        <w:spacing w:after="120" w:line="240" w:lineRule="auto"/>
        <w:ind w:left="567" w:hanging="567"/>
        <w:jc w:val="both"/>
        <w:rPr>
          <w:rFonts w:ascii="Times New Roman" w:hAnsi="Times New Roman"/>
          <w:sz w:val="24"/>
          <w:szCs w:val="24"/>
        </w:rPr>
      </w:pPr>
      <w:r>
        <w:rPr>
          <w:rFonts w:ascii="Times New Roman" w:eastAsia="TimesNewRoman" w:hAnsi="Times New Roman"/>
          <w:sz w:val="24"/>
          <w:szCs w:val="24"/>
        </w:rPr>
        <w:t>Zamawiający pozostawiona na zabezpieczenie roszczeń z tytułu rękojmi za wady kwotę w wysokości 30% zabezpieczenia.</w:t>
      </w:r>
    </w:p>
    <w:p w:rsidR="00271356" w:rsidRDefault="00271356" w:rsidP="00271356">
      <w:pPr>
        <w:pStyle w:val="Akapitzlist"/>
        <w:numPr>
          <w:ilvl w:val="0"/>
          <w:numId w:val="25"/>
        </w:numPr>
        <w:tabs>
          <w:tab w:val="left" w:pos="567"/>
        </w:tabs>
        <w:suppressAutoHyphens/>
        <w:spacing w:after="120" w:line="240" w:lineRule="auto"/>
        <w:ind w:left="567" w:hanging="567"/>
        <w:jc w:val="both"/>
        <w:rPr>
          <w:rFonts w:ascii="Times New Roman" w:hAnsi="Times New Roman"/>
          <w:sz w:val="24"/>
          <w:szCs w:val="24"/>
        </w:rPr>
      </w:pPr>
      <w:r>
        <w:rPr>
          <w:rFonts w:ascii="Times New Roman" w:eastAsia="TimesNewRoman" w:hAnsi="Times New Roman"/>
          <w:sz w:val="24"/>
          <w:szCs w:val="24"/>
        </w:rPr>
        <w:t>Kwota, o której mowa w pkt. 17.7 jest zwracana nie później niż w 15. dniu po upływie okresu rękojmi za wady.</w:t>
      </w:r>
    </w:p>
    <w:p w:rsidR="00271356" w:rsidRDefault="00271356" w:rsidP="00271356">
      <w:pPr>
        <w:numPr>
          <w:ilvl w:val="0"/>
          <w:numId w:val="1"/>
        </w:numPr>
        <w:spacing w:after="120" w:line="240" w:lineRule="auto"/>
        <w:ind w:left="567" w:hanging="567"/>
        <w:jc w:val="both"/>
        <w:rPr>
          <w:rFonts w:ascii="Times New Roman" w:hAnsi="Times New Roman"/>
          <w:b/>
          <w:sz w:val="24"/>
          <w:szCs w:val="24"/>
        </w:rPr>
      </w:pPr>
      <w:r>
        <w:rPr>
          <w:rFonts w:ascii="Times New Roman" w:hAnsi="Times New Roman"/>
          <w:b/>
          <w:sz w:val="24"/>
          <w:szCs w:val="24"/>
        </w:rPr>
        <w:t>Istotne dla stron postanowienia, które zostaną wprowadzone do treści zawieranej umowy w sprawie zamówienia publicznego</w:t>
      </w:r>
    </w:p>
    <w:p w:rsidR="00271356" w:rsidRDefault="00271356" w:rsidP="00271356">
      <w:pPr>
        <w:pStyle w:val="WW-Tekstpodstawowywcity3"/>
        <w:tabs>
          <w:tab w:val="right" w:pos="0"/>
        </w:tabs>
        <w:spacing w:after="120"/>
        <w:ind w:left="0" w:firstLine="0"/>
        <w:rPr>
          <w:rFonts w:ascii="Times New Roman" w:hAnsi="Times New Roman"/>
          <w:sz w:val="24"/>
          <w:szCs w:val="24"/>
        </w:rPr>
      </w:pPr>
      <w:r>
        <w:rPr>
          <w:rFonts w:ascii="Times New Roman" w:hAnsi="Times New Roman"/>
          <w:sz w:val="24"/>
          <w:szCs w:val="24"/>
        </w:rPr>
        <w:t>Po wyborze oferty Zamawiający będzie żądał podpisania umowy cywilnoprawnej, której wzór stanowi załącznik nr 6 do SIWZ.</w:t>
      </w:r>
    </w:p>
    <w:p w:rsidR="00271356" w:rsidRDefault="00271356" w:rsidP="00271356">
      <w:pPr>
        <w:pStyle w:val="WW-Tekstpodstawowywcity3"/>
        <w:numPr>
          <w:ilvl w:val="0"/>
          <w:numId w:val="1"/>
        </w:numPr>
        <w:spacing w:after="120"/>
        <w:ind w:left="567" w:hanging="567"/>
        <w:rPr>
          <w:rFonts w:ascii="Times New Roman" w:hAnsi="Times New Roman"/>
          <w:b/>
          <w:sz w:val="24"/>
          <w:szCs w:val="24"/>
        </w:rPr>
      </w:pPr>
      <w:r>
        <w:rPr>
          <w:rFonts w:ascii="Times New Roman" w:hAnsi="Times New Roman"/>
          <w:b/>
          <w:sz w:val="24"/>
          <w:szCs w:val="24"/>
        </w:rPr>
        <w:t xml:space="preserve"> Pouczenie o środkach ochrony prawnej przysługujących Wykonawcy w toku postępowania o udzielenie zamówienia</w:t>
      </w:r>
    </w:p>
    <w:p w:rsidR="00271356" w:rsidRDefault="00271356" w:rsidP="00271356">
      <w:pPr>
        <w:numPr>
          <w:ilvl w:val="0"/>
          <w:numId w:val="12"/>
        </w:numPr>
        <w:tabs>
          <w:tab w:val="left" w:pos="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Wykonawcy, który ma lub miał interes w uzyskaniu danego zamówienia oraz poniósł lub może ponieść szkodę w wyniku naruszenia przez Zamawiającego przepisów prawa zamówień publicznych przysługuje środek ochrony prawnej, tj.: odwołanie, zgodnie z treścią art.180, ust. 2 </w:t>
      </w:r>
      <w:proofErr w:type="spellStart"/>
      <w:r>
        <w:rPr>
          <w:rFonts w:ascii="Times New Roman" w:hAnsi="Times New Roman"/>
          <w:sz w:val="24"/>
          <w:szCs w:val="24"/>
        </w:rPr>
        <w:t>Pzp</w:t>
      </w:r>
      <w:proofErr w:type="spellEnd"/>
      <w:r>
        <w:rPr>
          <w:rFonts w:ascii="Times New Roman" w:hAnsi="Times New Roman"/>
          <w:sz w:val="24"/>
          <w:szCs w:val="24"/>
        </w:rPr>
        <w:t>. Odwołanie wnosi się do Prezesa Krajowej Izby Odwoławczej w formie pisemnej albo elektronicznej opatrzonej bezpiecznym podpisem elektronicznym weryfikowanym za pomocą ważnego kwalifikowanego certyfikatu.</w:t>
      </w:r>
    </w:p>
    <w:p w:rsidR="00271356" w:rsidRDefault="00271356" w:rsidP="00271356">
      <w:pPr>
        <w:numPr>
          <w:ilvl w:val="0"/>
          <w:numId w:val="1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w:t>
      </w:r>
    </w:p>
    <w:p w:rsidR="00271356" w:rsidRDefault="00271356" w:rsidP="00271356">
      <w:pPr>
        <w:numPr>
          <w:ilvl w:val="0"/>
          <w:numId w:val="1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Odwołanie powinno wskazywać czynność lub zaniechanie czynności Zamawiającego, której zarzuca się niezgodność z przepisami ustawy, zawierać zwięzłe przedstawienie zarzutów, określić żądanie oraz wskazywać okoliczność faktyczne i prawne uzasadniające wniesienie odwołania.</w:t>
      </w:r>
    </w:p>
    <w:p w:rsidR="00271356" w:rsidRDefault="00271356" w:rsidP="00271356">
      <w:pPr>
        <w:numPr>
          <w:ilvl w:val="0"/>
          <w:numId w:val="12"/>
        </w:numPr>
        <w:tabs>
          <w:tab w:val="left" w:pos="567"/>
        </w:tabs>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Odwołanie wnosi się w terminach określonych w art. 182 ustawy </w:t>
      </w:r>
      <w:proofErr w:type="spellStart"/>
      <w:r>
        <w:rPr>
          <w:rFonts w:ascii="Times New Roman" w:hAnsi="Times New Roman"/>
          <w:sz w:val="24"/>
          <w:szCs w:val="24"/>
        </w:rPr>
        <w:t>Pzp</w:t>
      </w:r>
      <w:proofErr w:type="spellEnd"/>
      <w:r>
        <w:rPr>
          <w:rFonts w:ascii="Times New Roman" w:hAnsi="Times New Roman"/>
          <w:sz w:val="24"/>
          <w:szCs w:val="24"/>
        </w:rPr>
        <w:t>.</w:t>
      </w:r>
    </w:p>
    <w:p w:rsidR="00271356" w:rsidRDefault="00271356" w:rsidP="00271356">
      <w:pPr>
        <w:tabs>
          <w:tab w:val="left" w:pos="567"/>
        </w:tabs>
        <w:spacing w:after="120" w:line="240" w:lineRule="auto"/>
        <w:jc w:val="both"/>
        <w:rPr>
          <w:rFonts w:ascii="Times New Roman" w:hAnsi="Times New Roman"/>
          <w:sz w:val="24"/>
          <w:szCs w:val="24"/>
        </w:rPr>
      </w:pPr>
    </w:p>
    <w:p w:rsidR="00271356" w:rsidRDefault="00271356" w:rsidP="00271356">
      <w:pPr>
        <w:tabs>
          <w:tab w:val="left" w:pos="567"/>
        </w:tabs>
        <w:spacing w:after="120" w:line="240" w:lineRule="auto"/>
        <w:jc w:val="both"/>
        <w:rPr>
          <w:rFonts w:ascii="Times New Roman" w:hAnsi="Times New Roman"/>
          <w:sz w:val="24"/>
          <w:szCs w:val="24"/>
        </w:rPr>
      </w:pPr>
    </w:p>
    <w:p w:rsidR="00271356" w:rsidRDefault="00271356" w:rsidP="00271356">
      <w:pPr>
        <w:pStyle w:val="Podtytu"/>
        <w:numPr>
          <w:ilvl w:val="0"/>
          <w:numId w:val="1"/>
        </w:numPr>
        <w:tabs>
          <w:tab w:val="left" w:pos="0"/>
          <w:tab w:val="left" w:pos="567"/>
        </w:tabs>
        <w:spacing w:after="120"/>
        <w:ind w:left="567" w:hanging="567"/>
        <w:jc w:val="both"/>
        <w:rPr>
          <w:rFonts w:ascii="Times New Roman" w:hAnsi="Times New Roman"/>
          <w:sz w:val="24"/>
          <w:szCs w:val="24"/>
        </w:rPr>
      </w:pPr>
      <w:r>
        <w:rPr>
          <w:rFonts w:ascii="Times New Roman" w:hAnsi="Times New Roman"/>
          <w:sz w:val="24"/>
          <w:szCs w:val="24"/>
        </w:rPr>
        <w:t xml:space="preserve">Zamawiający na podstawie art. 87 ust. 2 ustawy </w:t>
      </w:r>
      <w:proofErr w:type="spellStart"/>
      <w:r>
        <w:rPr>
          <w:rFonts w:ascii="Times New Roman" w:hAnsi="Times New Roman"/>
          <w:sz w:val="24"/>
          <w:szCs w:val="24"/>
        </w:rPr>
        <w:t>Pzp</w:t>
      </w:r>
      <w:proofErr w:type="spellEnd"/>
      <w:r>
        <w:rPr>
          <w:rFonts w:ascii="Times New Roman" w:hAnsi="Times New Roman"/>
          <w:sz w:val="24"/>
          <w:szCs w:val="24"/>
        </w:rPr>
        <w:t xml:space="preserve"> poprawia w ofercie:</w:t>
      </w:r>
    </w:p>
    <w:p w:rsidR="00271356" w:rsidRDefault="00271356" w:rsidP="00271356">
      <w:pPr>
        <w:numPr>
          <w:ilvl w:val="0"/>
          <w:numId w:val="9"/>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Oczywiste omyłki pisarskie.</w:t>
      </w:r>
    </w:p>
    <w:p w:rsidR="00271356" w:rsidRDefault="00271356" w:rsidP="00271356">
      <w:pPr>
        <w:numPr>
          <w:ilvl w:val="0"/>
          <w:numId w:val="9"/>
        </w:numPr>
        <w:tabs>
          <w:tab w:val="left" w:pos="0"/>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Oczywiste omyłki rachunkowe, z uwzględnieniem konsekwencji rachunkowych dokonanych poprawek.</w:t>
      </w:r>
    </w:p>
    <w:p w:rsidR="00271356" w:rsidRDefault="00271356" w:rsidP="00271356">
      <w:pPr>
        <w:numPr>
          <w:ilvl w:val="0"/>
          <w:numId w:val="9"/>
        </w:numPr>
        <w:tabs>
          <w:tab w:val="left" w:pos="0"/>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Inne omyłki polegające na niezgodności oferty ze specyfikacją istotnych warunków zamówienia, jeżeli po zbadaniu okoliczności nie spowodują istotnych zmian w treści oferty. </w:t>
      </w:r>
    </w:p>
    <w:p w:rsidR="00271356" w:rsidRDefault="00271356" w:rsidP="00271356">
      <w:pPr>
        <w:numPr>
          <w:ilvl w:val="0"/>
          <w:numId w:val="9"/>
        </w:numPr>
        <w:tabs>
          <w:tab w:val="left" w:pos="0"/>
          <w:tab w:val="left" w:pos="567"/>
        </w:tabs>
        <w:suppressAutoHyphens/>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Zamawiający nie poprawi w ofercie błędu polegającego na podaniu niewłaściwej stawki należnego podatku VAT, co spowoduje odrzucenie oferty. </w:t>
      </w:r>
    </w:p>
    <w:p w:rsidR="00271356" w:rsidRDefault="00271356" w:rsidP="00271356">
      <w:pPr>
        <w:pStyle w:val="Podtytu"/>
        <w:numPr>
          <w:ilvl w:val="0"/>
          <w:numId w:val="1"/>
        </w:numPr>
        <w:tabs>
          <w:tab w:val="left" w:pos="0"/>
          <w:tab w:val="left" w:pos="567"/>
        </w:tabs>
        <w:spacing w:after="120"/>
        <w:ind w:left="567" w:hanging="567"/>
        <w:jc w:val="both"/>
        <w:rPr>
          <w:rFonts w:ascii="Times New Roman" w:hAnsi="Times New Roman"/>
          <w:sz w:val="24"/>
          <w:szCs w:val="24"/>
        </w:rPr>
      </w:pPr>
      <w:r>
        <w:rPr>
          <w:rFonts w:ascii="Times New Roman" w:hAnsi="Times New Roman"/>
          <w:sz w:val="24"/>
          <w:szCs w:val="24"/>
        </w:rPr>
        <w:t>Istotne zmiany warunków umowy</w:t>
      </w:r>
    </w:p>
    <w:p w:rsidR="00271356" w:rsidRDefault="00271356" w:rsidP="00271356">
      <w:pPr>
        <w:pStyle w:val="Podtytu"/>
        <w:tabs>
          <w:tab w:val="left" w:pos="0"/>
        </w:tabs>
        <w:jc w:val="both"/>
        <w:rPr>
          <w:rFonts w:ascii="Times New Roman" w:hAnsi="Times New Roman"/>
          <w:sz w:val="24"/>
          <w:szCs w:val="24"/>
        </w:rPr>
      </w:pPr>
      <w:r>
        <w:rPr>
          <w:rFonts w:ascii="Times New Roman" w:hAnsi="Times New Roman"/>
          <w:b w:val="0"/>
          <w:sz w:val="24"/>
          <w:szCs w:val="24"/>
        </w:rPr>
        <w:t>Informację dotyczącą możliwość zmiany istotnych warunków umowy zamieszczono we wzorze umowy stanowiącej załącznik nr 6 do SIWZ.</w:t>
      </w:r>
    </w:p>
    <w:p w:rsidR="00271356" w:rsidRDefault="00271356" w:rsidP="00271356">
      <w:pPr>
        <w:pStyle w:val="WW-Tekstpodstawowywcity3"/>
        <w:numPr>
          <w:ilvl w:val="0"/>
          <w:numId w:val="1"/>
        </w:numPr>
        <w:spacing w:before="120" w:after="120"/>
        <w:ind w:left="567" w:hanging="567"/>
        <w:rPr>
          <w:rFonts w:ascii="Times New Roman" w:hAnsi="Times New Roman"/>
          <w:b/>
          <w:sz w:val="24"/>
          <w:szCs w:val="24"/>
        </w:rPr>
      </w:pPr>
      <w:r>
        <w:rPr>
          <w:rFonts w:ascii="Times New Roman" w:hAnsi="Times New Roman"/>
          <w:b/>
          <w:sz w:val="24"/>
          <w:szCs w:val="24"/>
        </w:rPr>
        <w:t>Podwykonawstwo</w:t>
      </w:r>
    </w:p>
    <w:p w:rsidR="00271356" w:rsidRDefault="00271356" w:rsidP="0027135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bCs/>
          <w:sz w:val="24"/>
          <w:szCs w:val="24"/>
        </w:rPr>
        <w:t xml:space="preserve">Zamawiający żąda wskazania przez Wykonawcę części zamówienia, których wykonanie zamierza powierzyć podwykonawcom oraz podania przez wykonawcę firm podwykonawców. </w:t>
      </w:r>
      <w:r>
        <w:rPr>
          <w:rFonts w:ascii="Times New Roman" w:hAnsi="Times New Roman"/>
          <w:sz w:val="24"/>
          <w:szCs w:val="24"/>
          <w:lang w:eastAsia="pl-PL"/>
        </w:rPr>
        <w:t xml:space="preserve">Wykonawca </w:t>
      </w:r>
      <w:r>
        <w:rPr>
          <w:rFonts w:ascii="Times New Roman" w:hAnsi="Times New Roman"/>
          <w:bCs/>
          <w:sz w:val="24"/>
          <w:szCs w:val="24"/>
        </w:rPr>
        <w:t>zamieszcza informacje o tych podmiotach w oświadczeniu, o którym mowa w pkt. 6.1 SIWZ.</w:t>
      </w:r>
    </w:p>
    <w:p w:rsidR="00271356" w:rsidRDefault="00271356" w:rsidP="0027135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Zamawiający nie wprowadza obowiązku osobistego wykonania przez wykonawcę kluczowych części zamówienia.</w:t>
      </w:r>
    </w:p>
    <w:p w:rsidR="00271356" w:rsidRDefault="00271356" w:rsidP="0027135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 xml:space="preserve">Zamawiający dopuszcza możliwość powierzenia Podwykonawcy lub Podwykonawcom wykonanie części zamówienia, co nie zwalnia Wykonawcy z odpowiedzialności za należyte wykonanie tego zamówienia. </w:t>
      </w:r>
    </w:p>
    <w:p w:rsidR="00271356" w:rsidRDefault="00271356" w:rsidP="0027135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 xml:space="preserve">Zamawiający zgodnie z art. 36b ustawy </w:t>
      </w:r>
      <w:proofErr w:type="spellStart"/>
      <w:r>
        <w:rPr>
          <w:rFonts w:ascii="Times New Roman" w:hAnsi="Times New Roman"/>
          <w:sz w:val="24"/>
          <w:szCs w:val="24"/>
        </w:rPr>
        <w:t>pzp</w:t>
      </w:r>
      <w:proofErr w:type="spellEnd"/>
      <w:r>
        <w:rPr>
          <w:rFonts w:ascii="Times New Roman" w:hAnsi="Times New Roman"/>
          <w:sz w:val="24"/>
          <w:szCs w:val="24"/>
        </w:rPr>
        <w:t xml:space="preserve"> żąda podania przez Wykonawcę w ofercie części zamówienia, których wykonanie zamierza powierzyć Podwykonawcom i podania ich nazw (firm).</w:t>
      </w:r>
    </w:p>
    <w:p w:rsidR="00271356" w:rsidRDefault="00271356" w:rsidP="0027135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 xml:space="preserve">Jeżeli Wykonawca zmieni lub zrezygnuje z Podwykonawcy, o którym mowa w pkt 22.3. SIWZ, który jednocześnie jest podmiotem, o którym mowa w pkt 7 SIWZ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w:t>
      </w:r>
    </w:p>
    <w:p w:rsidR="00271356" w:rsidRDefault="00271356" w:rsidP="0027135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271356" w:rsidRDefault="00271356" w:rsidP="0027135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Wymagania dotyczące umowy o podwykonawstwo, o której mowa w pkt 22.6. SIWZ, dotyczącej zamówienia na roboty budowlane:</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termin zapłaty wynagrodzenia Podwykonawcy lub dalszemu Podwykonawcy przewidziany </w:t>
      </w:r>
      <w:r>
        <w:rPr>
          <w:rFonts w:ascii="Times New Roman" w:hAnsi="Times New Roman"/>
          <w:sz w:val="24"/>
          <w:szCs w:val="24"/>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 przypadku podwykonawstwa, którego przedmiotem są roboty budowlane:</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Wykonawca, Podwykonawca lub dalszy Podwykonawca zamierzający zawrzeć umowę o podwykonawstwo, której przedmiotem są roboty budowlane, jest </w:t>
      </w:r>
      <w:r>
        <w:rPr>
          <w:rFonts w:ascii="Times New Roman" w:hAnsi="Times New Roman"/>
          <w:sz w:val="24"/>
          <w:szCs w:val="24"/>
        </w:rPr>
        <w:lastRenderedPageBreak/>
        <w:t>obowiązany, w trakcie realizacji zamówienia publicznego, do przedłożenia Zamawiającemu projektu tej umowy, nie później niż w terminie 15 dni przed przewidywanym dniem jej zawarcia, przy czym Podwykonawca lub dalszy Podwykonawca jest obowiązany dołączyć zgodę Wykonawcy na zawarcie umowy o podwykonawstwo o treści zgodnej z projektem umowy;</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Zamawiający w terminie 14 zgłasza w formie pisemnej zastrzeżenia do projektu umowy, o którym mowa w pkt 22.7.2)a) SIWZ, niespełniającego wymagań niniejszej SIWZ lub/i gdy przewiduje termin zapłaty wynagrodzenia dłuższy niż określony w pkt 22.7.1) SIWZ. Niezgłoszenie w formie pisemnej zastrzeżeń do przedłożonego projektu umowy, o którym mowa w pkt 22.7.2)a) SIWZ w terminie 14 dni uważa się za akceptację projektu umowy przez Zamawiającego;</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Wykonawca, Podwykonawca lub dalszy Podwykonawca przedkłada Zamawiającemu poświadczoną za zgodność z oryginałem przez przedkładającego kopię zawartej umowy o podwykonawstwo w terminie 7 dni od dnia jej zawarcia, </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Zamawiający w terminie 14 dni zgłasza w formie pisemnej sprzeciw do umowy, o której mowa w pkt 22.7.2)c) SIWZ, w przypadkach o których mowa w pkt 22.7.2)b) SIWZ. Niezgłoszenie pisemnego sprzeciwu do przedłożonej umowy, o której mowa w pkt 22.7.2)c) SIWZ w terminie 14 dni uważa się za akceptację umowy przez Zamawiającego;</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 przypadku podwykonawstwa, którego przedmiotem są dostawy lub usługi:</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Wykonawca, Podwykonawca lub dalszy Podwykonawca przedkłada Zamawiającemu poświadczoną za zgodność z oryginałem przez przedkładającego kopię zawartej umowy o podwykonawstwo w terminie 7 dni od dnia jej zawarcia, z wyłączeniem umów o podwykonawstwo o wartości mniejszej niż 0,5% wartości umowy w sprawie zamówienia publicznego lecz nie większej niż 50.000 zł; </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jeżeli umowa, o której mowa w pkt 22.7.3)a) SIWZ przewiduje termin zapłaty wynagrodzenia dłuższy niż określony w pkt 22.7.1) SIWZ Zamawiający informuje o tym Wykonawcę i wzywa go do doprowadzenia do zmiany tej umowy pod rygorem wystąpienia o zapłatę kary umownej, określonej w projekcie umowy;</w:t>
      </w:r>
    </w:p>
    <w:p w:rsidR="00271356" w:rsidRDefault="00271356" w:rsidP="00271356">
      <w:pPr>
        <w:spacing w:after="0" w:line="240" w:lineRule="auto"/>
        <w:ind w:left="567"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postanowienia pkt 22.7.1) – 3) SIWZ stosuje się odpowiednio do zmian umowy o podwykonawstwo dotyczącej zamówienia na roboty budowlane;</w:t>
      </w:r>
    </w:p>
    <w:p w:rsidR="00271356" w:rsidRDefault="00271356" w:rsidP="0027135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Wynagrodzenie związane z umową o podwykonawstwo, o której mowa w pkt 22.6. SIWZ, dotyczącej zamówienia na roboty budowlane:</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 przypadku uchylenia się od obowiązku zapłaty przez Wykonawcę, Podwykonawcę lub dalszego Podwykonawcę wymagalnego wynagrodzenia Zamawiający dokonuje bezpośredniej zapłaty przysługującej odpowiednio Podwykonawcy lub dalszemu Podwykonawcy, który zawarł:</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zaakceptowaną przez Zamawiającego umowę o podwykonawstwo, której przedmiotem są roboty budowlane, lub</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przedłożoną Zamawiającemu umowę o podwykonawstwo, której przedmiotem są dostawy lub usługi;</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wynagrodzenie, o którym mowa w pkt 22.8.1) SIWZ, dotyczy wyłącznie należności:</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powstałych po zaakceptowaniu przez Zamawiającego umowy o podwykonawstwo, której przedmiotem są roboty budowlane, lub</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powstałych po przedłożeniu Zamawiającemu poświadczonej za zgodność z oryginałem przez przedkładającego kopii umowy o podwykonawstwo, której przedmiotem są dostawy lub usługi;</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bezpośrednia zapłata, o której mowa w pkt 22.8.1) SIWZ obejmuje wyłącznie należne wynagrodzenie, bez odsetek należnych Podwykonawcy lub dalszemu Podwykonawcy;</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przed dokonaniem bezpośredniej zapłaty, o której mowa w pkt 22.8.1) SIWZ Wykonawca może zgłosić w formie pisemnej uwagi dotyczące zasadności tej zapłaty w terminie 7 dni od dnia doręczenia informacji od Zamawiającego;</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 przypadku zgłoszenia przez Wykonawcę uwag, o których mowa w pkt 22.8.4) SIWZ Zamawiający może:</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nie dokonać bezpośredniej zapłaty wynagrodzenia Podwykonawcy lub dalszemu Podwykonawcy, jeżeli Wykonawca wykaże niezasadność takiej zapłaty, albo</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71356" w:rsidRDefault="00271356" w:rsidP="00271356">
      <w:pPr>
        <w:spacing w:after="0" w:line="240" w:lineRule="auto"/>
        <w:ind w:left="993"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dokonać bezpośredniej zapłaty wynagrodzenia Podwykonawcy lub dalszemu Podwykonawcy, jeżeli Podwykonawca lub dalszy Podwykonawca wykaże zasadność takiej zapłaty;</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 przypadku dokonania bezpośredniej zapłaty, o której mowa w pkt 22.8.1) SIWZ Zamawiający potrąca kwotę wypłaconego wynagrodzenia z wynagrodzenia należnego Wykonawcy;</w:t>
      </w:r>
    </w:p>
    <w:p w:rsidR="00271356" w:rsidRDefault="00271356" w:rsidP="00271356">
      <w:pPr>
        <w:spacing w:after="0" w:line="240" w:lineRule="auto"/>
        <w:ind w:left="567" w:hanging="425"/>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konieczność wielokrotnego dokonywania bezpośredniej zapłaty Podwykonawcy lub dalszemu Podwykonawcy, o której mowa w pkt 22.8.1) SIWZ lub konieczność dokonania bezpośrednich zapłat na sumę większą niż 5% wartości umowy w sprawie zamówienia publicznego może stanowić podstawę do odstąpienia od umowy w sprawie zamówienia publicznego przez Zamawiającego.</w:t>
      </w:r>
    </w:p>
    <w:p w:rsidR="00271356" w:rsidRDefault="00271356" w:rsidP="0027135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Przed przystąpieniem do wykonywania zamówienia na roboty budowlane Wykonawca zobowiązany jest podać Zamawiającemu dane kontaktowe Podwykonawców (w tym nazwy albo imiona i nazwiska osób do kontaktu) zaangażowanych w realizację zamówienia. Wykonawca zawiadamia Zamawiającego o wszelkich zmiana w tym zakresie.</w:t>
      </w:r>
    </w:p>
    <w:p w:rsidR="00271356" w:rsidRDefault="00271356" w:rsidP="00271356">
      <w:pPr>
        <w:pStyle w:val="WW-Tekstpodstawowywcity3"/>
        <w:tabs>
          <w:tab w:val="left" w:pos="0"/>
        </w:tabs>
        <w:spacing w:after="120"/>
        <w:ind w:left="0" w:firstLine="0"/>
        <w:rPr>
          <w:rFonts w:ascii="Times New Roman" w:hAnsi="Times New Roman"/>
          <w:sz w:val="24"/>
          <w:szCs w:val="24"/>
        </w:rPr>
      </w:pPr>
    </w:p>
    <w:p w:rsidR="00271356" w:rsidRDefault="00271356" w:rsidP="00271356">
      <w:pPr>
        <w:pStyle w:val="Tekstpodstawowy"/>
        <w:spacing w:after="0" w:line="240" w:lineRule="auto"/>
        <w:rPr>
          <w:rFonts w:ascii="Times New Roman" w:hAnsi="Times New Roman" w:cs="Times New Roman"/>
          <w:sz w:val="24"/>
          <w:szCs w:val="24"/>
          <w:lang w:eastAsia="pl-PL"/>
        </w:rPr>
      </w:pPr>
    </w:p>
    <w:p w:rsidR="00271356" w:rsidRDefault="00271356" w:rsidP="00271356">
      <w:pPr>
        <w:pStyle w:val="Tekstpodstawowy"/>
        <w:spacing w:after="0" w:line="240" w:lineRule="auto"/>
        <w:rPr>
          <w:rFonts w:ascii="Times New Roman" w:hAnsi="Times New Roman" w:cs="Times New Roman"/>
          <w:sz w:val="24"/>
          <w:szCs w:val="24"/>
          <w:lang w:eastAsia="pl-PL"/>
        </w:rPr>
      </w:pPr>
    </w:p>
    <w:tbl>
      <w:tblPr>
        <w:tblW w:w="4503" w:type="dxa"/>
        <w:tblInd w:w="4071" w:type="dxa"/>
        <w:tblBorders>
          <w:left w:val="single" w:sz="4" w:space="0" w:color="00000A"/>
          <w:right w:val="single" w:sz="4" w:space="0" w:color="00000A"/>
          <w:insideV w:val="single" w:sz="4" w:space="0" w:color="00000A"/>
        </w:tblBorders>
        <w:tblCellMar>
          <w:left w:w="73" w:type="dxa"/>
        </w:tblCellMar>
        <w:tblLook w:val="01E0" w:firstRow="1" w:lastRow="1" w:firstColumn="1" w:lastColumn="1" w:noHBand="0" w:noVBand="0"/>
      </w:tblPr>
      <w:tblGrid>
        <w:gridCol w:w="4503"/>
      </w:tblGrid>
      <w:tr w:rsidR="00271356" w:rsidTr="00075793">
        <w:tc>
          <w:tcPr>
            <w:tcW w:w="4503" w:type="dxa"/>
            <w:tcBorders>
              <w:left w:val="single" w:sz="4" w:space="0" w:color="00000A"/>
              <w:right w:val="single" w:sz="4" w:space="0" w:color="00000A"/>
            </w:tcBorders>
            <w:shd w:val="clear" w:color="auto" w:fill="auto"/>
            <w:tcMar>
              <w:left w:w="73" w:type="dxa"/>
            </w:tcMar>
          </w:tcPr>
          <w:p w:rsidR="00271356" w:rsidRDefault="00271356" w:rsidP="00075793">
            <w:pPr>
              <w:pStyle w:val="Tekstpodstawowy"/>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Zatwierdzam SIWZ wraz z załącznikami</w:t>
            </w:r>
          </w:p>
        </w:tc>
      </w:tr>
      <w:tr w:rsidR="00271356" w:rsidTr="00075793">
        <w:tc>
          <w:tcPr>
            <w:tcW w:w="4503" w:type="dxa"/>
            <w:tcBorders>
              <w:left w:val="single" w:sz="4" w:space="0" w:color="00000A"/>
              <w:right w:val="single" w:sz="4" w:space="0" w:color="00000A"/>
            </w:tcBorders>
            <w:shd w:val="clear" w:color="auto" w:fill="auto"/>
            <w:tcMar>
              <w:left w:w="73" w:type="dxa"/>
            </w:tcMar>
          </w:tcPr>
          <w:p w:rsidR="00271356" w:rsidRDefault="00271356" w:rsidP="00075793">
            <w:pPr>
              <w:pStyle w:val="Tekstpodstawowy"/>
              <w:spacing w:after="0" w:line="240" w:lineRule="auto"/>
              <w:jc w:val="center"/>
              <w:rPr>
                <w:rFonts w:ascii="Times New Roman" w:hAnsi="Times New Roman" w:cs="Times New Roman"/>
                <w:b/>
                <w:sz w:val="24"/>
                <w:szCs w:val="24"/>
              </w:rPr>
            </w:pPr>
          </w:p>
          <w:p w:rsidR="00271356" w:rsidRDefault="00271356" w:rsidP="00075793">
            <w:pPr>
              <w:pStyle w:val="Tekstpodstawow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Łukasz Szczerbak</w:t>
            </w:r>
          </w:p>
          <w:p w:rsidR="00271356" w:rsidRDefault="00271356" w:rsidP="00075793">
            <w:pPr>
              <w:pStyle w:val="Tekstpodstawow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Prezes Zarządu</w:t>
            </w:r>
          </w:p>
          <w:p w:rsidR="00271356" w:rsidRDefault="00271356" w:rsidP="00075793">
            <w:pPr>
              <w:pStyle w:val="Tekstpodstawowy"/>
              <w:spacing w:after="0" w:line="240" w:lineRule="auto"/>
              <w:jc w:val="center"/>
              <w:rPr>
                <w:rFonts w:ascii="Times New Roman" w:hAnsi="Times New Roman" w:cs="Times New Roman"/>
                <w:b/>
                <w:sz w:val="24"/>
                <w:szCs w:val="24"/>
              </w:rPr>
            </w:pPr>
          </w:p>
        </w:tc>
      </w:tr>
      <w:tr w:rsidR="00271356" w:rsidTr="00075793">
        <w:tc>
          <w:tcPr>
            <w:tcW w:w="4503" w:type="dxa"/>
            <w:tcBorders>
              <w:left w:val="single" w:sz="4" w:space="0" w:color="00000A"/>
              <w:right w:val="single" w:sz="4" w:space="0" w:color="00000A"/>
            </w:tcBorders>
            <w:shd w:val="clear" w:color="auto" w:fill="auto"/>
            <w:tcMar>
              <w:left w:w="73" w:type="dxa"/>
            </w:tcMar>
          </w:tcPr>
          <w:p w:rsidR="00271356" w:rsidRDefault="00271356" w:rsidP="00075793">
            <w:pPr>
              <w:pStyle w:val="Tekstpodstawowy"/>
              <w:spacing w:after="0" w:line="240" w:lineRule="auto"/>
              <w:jc w:val="center"/>
              <w:rPr>
                <w:rFonts w:ascii="Times New Roman" w:hAnsi="Times New Roman" w:cs="Times New Roman"/>
                <w:b/>
                <w:sz w:val="24"/>
                <w:szCs w:val="24"/>
              </w:rPr>
            </w:pPr>
            <w:r>
              <w:rPr>
                <w:rFonts w:ascii="Times New Roman" w:hAnsi="Times New Roman" w:cs="Times New Roman"/>
                <w:sz w:val="24"/>
                <w:szCs w:val="24"/>
              </w:rPr>
              <w:t>Podpis Kierownika Zamawiającego</w:t>
            </w:r>
          </w:p>
        </w:tc>
      </w:tr>
    </w:tbl>
    <w:p w:rsidR="00271356" w:rsidRDefault="00271356" w:rsidP="00271356">
      <w:pPr>
        <w:pStyle w:val="Tekstpodstawowy"/>
        <w:spacing w:after="0" w:line="240" w:lineRule="auto"/>
        <w:rPr>
          <w:rFonts w:ascii="Times New Roman" w:hAnsi="Times New Roman" w:cs="Times New Roman"/>
          <w:sz w:val="24"/>
          <w:szCs w:val="24"/>
          <w:lang w:eastAsia="pl-PL"/>
        </w:rPr>
      </w:pPr>
    </w:p>
    <w:p w:rsidR="00271356" w:rsidRDefault="00271356" w:rsidP="00271356">
      <w:pPr>
        <w:pStyle w:val="Tekstpodstawowy"/>
        <w:spacing w:after="0" w:line="240" w:lineRule="auto"/>
        <w:rPr>
          <w:rFonts w:ascii="Times New Roman" w:hAnsi="Times New Roman" w:cs="Times New Roman"/>
          <w:sz w:val="24"/>
          <w:szCs w:val="24"/>
          <w:lang w:eastAsia="pl-PL"/>
        </w:rPr>
      </w:pPr>
    </w:p>
    <w:p w:rsidR="00271356" w:rsidRDefault="00271356" w:rsidP="00271356">
      <w:pPr>
        <w:pStyle w:val="Tekstpodstawowy"/>
        <w:spacing w:after="0" w:line="240" w:lineRule="auto"/>
        <w:rPr>
          <w:rFonts w:ascii="Times New Roman" w:hAnsi="Times New Roman" w:cs="Times New Roman"/>
          <w:sz w:val="24"/>
          <w:szCs w:val="24"/>
          <w:lang w:eastAsia="pl-PL"/>
        </w:rPr>
      </w:pPr>
    </w:p>
    <w:p w:rsidR="00271356" w:rsidRDefault="00271356" w:rsidP="00271356">
      <w:pPr>
        <w:pStyle w:val="Tekstpodstawowy"/>
        <w:spacing w:after="0" w:line="240" w:lineRule="auto"/>
        <w:rPr>
          <w:rFonts w:ascii="Times New Roman" w:hAnsi="Times New Roman" w:cs="Times New Roman"/>
          <w:sz w:val="24"/>
          <w:szCs w:val="24"/>
          <w:lang w:eastAsia="pl-PL"/>
        </w:rPr>
      </w:pPr>
    </w:p>
    <w:p w:rsidR="00271356" w:rsidRDefault="00271356" w:rsidP="00271356">
      <w:pPr>
        <w:pStyle w:val="Tekstpodstawowy"/>
        <w:spacing w:after="0" w:line="240" w:lineRule="auto"/>
        <w:rPr>
          <w:rFonts w:ascii="Times New Roman" w:hAnsi="Times New Roman" w:cs="Times New Roman"/>
          <w:sz w:val="24"/>
          <w:szCs w:val="24"/>
          <w:lang w:eastAsia="pl-PL"/>
        </w:rPr>
      </w:pPr>
    </w:p>
    <w:p w:rsidR="00271356" w:rsidRDefault="00271356" w:rsidP="00271356">
      <w:pPr>
        <w:pStyle w:val="Tekstpodstawowy"/>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Załączniki do SIWZ:</w:t>
      </w:r>
    </w:p>
    <w:p w:rsidR="00271356" w:rsidRDefault="00271356" w:rsidP="0027135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Załącznik nr 1 – </w:t>
      </w:r>
      <w:r>
        <w:rPr>
          <w:rFonts w:ascii="Times New Roman" w:hAnsi="Times New Roman" w:cs="Times New Roman"/>
          <w:sz w:val="24"/>
          <w:szCs w:val="24"/>
        </w:rPr>
        <w:t xml:space="preserve">Wzór formularza ofertowego, </w:t>
      </w:r>
    </w:p>
    <w:p w:rsidR="00271356" w:rsidRDefault="00271356" w:rsidP="0027135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Załącznik nr 2 –</w:t>
      </w:r>
      <w:r>
        <w:rPr>
          <w:rFonts w:ascii="Times New Roman" w:hAnsi="Times New Roman" w:cs="Times New Roman"/>
          <w:sz w:val="24"/>
          <w:szCs w:val="24"/>
        </w:rPr>
        <w:t xml:space="preserve"> Wzór oświadczenia składanego na podstawie art. 25a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71356" w:rsidRDefault="00271356" w:rsidP="0027135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Załącznik nr 3</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Wzór oświadczenia składanego na podstawie art. 24 ust. 11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71356" w:rsidRDefault="00271356" w:rsidP="00271356">
      <w:pPr>
        <w:pStyle w:val="Tekstpodstawowy"/>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Załącznik nr 4</w:t>
      </w:r>
      <w:r>
        <w:rPr>
          <w:rFonts w:ascii="Times New Roman" w:hAnsi="Times New Roman" w:cs="Times New Roman"/>
          <w:sz w:val="24"/>
          <w:szCs w:val="24"/>
        </w:rPr>
        <w:t> </w:t>
      </w:r>
      <w:r>
        <w:rPr>
          <w:rFonts w:ascii="Times New Roman" w:hAnsi="Times New Roman" w:cs="Times New Roman"/>
          <w:b/>
          <w:sz w:val="24"/>
          <w:szCs w:val="24"/>
        </w:rPr>
        <w:t>– </w:t>
      </w:r>
      <w:r>
        <w:rPr>
          <w:rFonts w:ascii="Times New Roman" w:hAnsi="Times New Roman" w:cs="Times New Roman"/>
          <w:sz w:val="24"/>
          <w:szCs w:val="24"/>
        </w:rPr>
        <w:t>Wzór</w:t>
      </w:r>
      <w:r>
        <w:rPr>
          <w:rFonts w:ascii="Times New Roman" w:hAnsi="Times New Roman" w:cs="Times New Roman"/>
          <w:b/>
          <w:sz w:val="24"/>
          <w:szCs w:val="24"/>
        </w:rPr>
        <w:t xml:space="preserve"> </w:t>
      </w:r>
      <w:r>
        <w:rPr>
          <w:rFonts w:ascii="Times New Roman" w:hAnsi="Times New Roman" w:cs="Times New Roman"/>
          <w:sz w:val="24"/>
          <w:szCs w:val="24"/>
        </w:rPr>
        <w:t>Wykazu robót budowlanych,</w:t>
      </w:r>
    </w:p>
    <w:p w:rsidR="00271356" w:rsidRDefault="00271356" w:rsidP="0027135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Załącznik nr 5</w:t>
      </w:r>
      <w:r>
        <w:rPr>
          <w:rFonts w:ascii="Times New Roman" w:hAnsi="Times New Roman" w:cs="Times New Roman"/>
          <w:sz w:val="24"/>
          <w:szCs w:val="24"/>
        </w:rPr>
        <w:t> </w:t>
      </w:r>
      <w:r>
        <w:rPr>
          <w:rFonts w:ascii="Times New Roman" w:hAnsi="Times New Roman" w:cs="Times New Roman"/>
          <w:b/>
          <w:sz w:val="24"/>
          <w:szCs w:val="24"/>
        </w:rPr>
        <w:t>– </w:t>
      </w:r>
      <w:r>
        <w:rPr>
          <w:rFonts w:ascii="Times New Roman" w:hAnsi="Times New Roman" w:cs="Times New Roman"/>
          <w:sz w:val="24"/>
          <w:szCs w:val="24"/>
        </w:rPr>
        <w:t>Wzór Wykazu osób, które będą uczestniczyć w wykonywaniu zamówienia,</w:t>
      </w:r>
    </w:p>
    <w:p w:rsidR="00271356" w:rsidRDefault="00271356" w:rsidP="0027135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Załącznik nr 6</w:t>
      </w:r>
      <w:r>
        <w:rPr>
          <w:rFonts w:ascii="Times New Roman" w:hAnsi="Times New Roman" w:cs="Times New Roman"/>
          <w:sz w:val="24"/>
          <w:szCs w:val="24"/>
        </w:rPr>
        <w:t> </w:t>
      </w:r>
      <w:r>
        <w:rPr>
          <w:rFonts w:ascii="Times New Roman" w:hAnsi="Times New Roman" w:cs="Times New Roman"/>
          <w:b/>
          <w:sz w:val="24"/>
          <w:szCs w:val="24"/>
        </w:rPr>
        <w:t>– </w:t>
      </w:r>
      <w:r>
        <w:rPr>
          <w:rFonts w:ascii="Times New Roman" w:hAnsi="Times New Roman" w:cs="Times New Roman"/>
          <w:sz w:val="24"/>
          <w:szCs w:val="24"/>
        </w:rPr>
        <w:t xml:space="preserve">Wzór umowy, </w:t>
      </w:r>
    </w:p>
    <w:p w:rsidR="00271356" w:rsidRDefault="00271356" w:rsidP="00271356">
      <w:pPr>
        <w:pStyle w:val="Tekstpodstawowy"/>
        <w:spacing w:after="0" w:line="240" w:lineRule="auto"/>
      </w:pPr>
      <w:r>
        <w:rPr>
          <w:rFonts w:ascii="Times New Roman" w:hAnsi="Times New Roman" w:cs="Times New Roman"/>
          <w:b/>
          <w:sz w:val="24"/>
          <w:szCs w:val="24"/>
        </w:rPr>
        <w:t>Załącznik nr 7</w:t>
      </w:r>
      <w:r>
        <w:rPr>
          <w:rFonts w:ascii="Times New Roman" w:hAnsi="Times New Roman" w:cs="Times New Roman"/>
          <w:sz w:val="24"/>
          <w:szCs w:val="24"/>
        </w:rPr>
        <w:t> </w:t>
      </w:r>
      <w:r>
        <w:rPr>
          <w:rFonts w:ascii="Times New Roman" w:hAnsi="Times New Roman" w:cs="Times New Roman"/>
          <w:b/>
          <w:sz w:val="24"/>
          <w:szCs w:val="24"/>
        </w:rPr>
        <w:t>– </w:t>
      </w:r>
      <w:r>
        <w:rPr>
          <w:rFonts w:ascii="Times New Roman" w:hAnsi="Times New Roman" w:cs="Times New Roman"/>
          <w:sz w:val="24"/>
          <w:szCs w:val="24"/>
        </w:rPr>
        <w:t xml:space="preserve">Dokumentacja projektowa/ techniczna </w:t>
      </w:r>
      <w:r>
        <w:rPr>
          <w:rFonts w:ascii="Times New Roman" w:hAnsi="Times New Roman"/>
          <w:sz w:val="24"/>
          <w:szCs w:val="24"/>
        </w:rPr>
        <w:t xml:space="preserve">dla zadania: </w:t>
      </w:r>
      <w:r>
        <w:rPr>
          <w:rFonts w:ascii="Times New Roman" w:hAnsi="Times New Roman" w:cs="Times New Roman"/>
          <w:sz w:val="24"/>
          <w:szCs w:val="24"/>
        </w:rPr>
        <w:t xml:space="preserve">Budowa sieci kanalizacji sanitarnej grawitacyjno-tłocznej w miejscowości Goraj wraz z </w:t>
      </w:r>
      <w:proofErr w:type="spellStart"/>
      <w:r>
        <w:rPr>
          <w:rFonts w:ascii="Times New Roman" w:hAnsi="Times New Roman" w:cs="Times New Roman"/>
          <w:sz w:val="24"/>
          <w:szCs w:val="24"/>
        </w:rPr>
        <w:t>przesyłem</w:t>
      </w:r>
      <w:proofErr w:type="spellEnd"/>
      <w:r>
        <w:rPr>
          <w:rFonts w:ascii="Times New Roman" w:hAnsi="Times New Roman" w:cs="Times New Roman"/>
          <w:sz w:val="24"/>
          <w:szCs w:val="24"/>
        </w:rPr>
        <w:t xml:space="preserve"> ścieków do miejscowości Przytoczna - etap II; </w:t>
      </w:r>
      <w:r w:rsidRPr="00686506">
        <w:rPr>
          <w:rFonts w:ascii="Times New Roman" w:hAnsi="Times New Roman" w:cs="Times New Roman"/>
          <w:sz w:val="24"/>
          <w:szCs w:val="24"/>
        </w:rPr>
        <w:t>przedmiar</w:t>
      </w:r>
      <w:r>
        <w:rPr>
          <w:rFonts w:ascii="Times New Roman" w:hAnsi="Times New Roman" w:cs="Times New Roman"/>
          <w:sz w:val="24"/>
          <w:szCs w:val="24"/>
        </w:rPr>
        <w:t xml:space="preserve"> robót</w:t>
      </w:r>
    </w:p>
    <w:p w:rsidR="00271356" w:rsidRDefault="00271356" w:rsidP="00271356">
      <w:pPr>
        <w:pStyle w:val="Tekstpodstawowy"/>
        <w:spacing w:after="0" w:line="240" w:lineRule="auto"/>
        <w:rPr>
          <w:rFonts w:ascii="Times New Roman" w:hAnsi="Times New Roman" w:cs="Times New Roman"/>
          <w:sz w:val="24"/>
          <w:szCs w:val="24"/>
        </w:rPr>
      </w:pPr>
    </w:p>
    <w:p w:rsidR="00271356" w:rsidRDefault="00271356" w:rsidP="00271356">
      <w:pPr>
        <w:pStyle w:val="Tekstpodstawowy"/>
        <w:spacing w:after="0" w:line="240" w:lineRule="auto"/>
      </w:pPr>
    </w:p>
    <w:p w:rsidR="0004319C" w:rsidRDefault="0004319C"/>
    <w:sectPr w:rsidR="0004319C">
      <w:headerReference w:type="default" r:id="rId13"/>
      <w:footerReference w:type="default" r:id="rId14"/>
      <w:headerReference w:type="first" r:id="rId15"/>
      <w:footerReference w:type="first" r:id="rId16"/>
      <w:pgSz w:w="11906" w:h="16838"/>
      <w:pgMar w:top="1418" w:right="1274" w:bottom="2268" w:left="1276" w:header="70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99" w:rsidRDefault="00FA2C99">
      <w:pPr>
        <w:spacing w:after="0" w:line="240" w:lineRule="auto"/>
      </w:pPr>
      <w:r>
        <w:separator/>
      </w:r>
    </w:p>
  </w:endnote>
  <w:endnote w:type="continuationSeparator" w:id="0">
    <w:p w:rsidR="00FA2C99" w:rsidRDefault="00FA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 45 Light">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ndale Sans UI">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04359"/>
      <w:docPartObj>
        <w:docPartGallery w:val="Page Numbers (Bottom of Page)"/>
        <w:docPartUnique/>
      </w:docPartObj>
    </w:sdtPr>
    <w:sdtEndPr/>
    <w:sdtContent>
      <w:p w:rsidR="00EF361E" w:rsidRDefault="00271356">
        <w:pPr>
          <w:pStyle w:val="Stopka"/>
          <w:jc w:val="center"/>
        </w:pPr>
        <w:r>
          <w:fldChar w:fldCharType="begin"/>
        </w:r>
        <w:r>
          <w:instrText>PAGE</w:instrText>
        </w:r>
        <w:r>
          <w:fldChar w:fldCharType="separate"/>
        </w:r>
        <w:r w:rsidR="00473AF8">
          <w:rPr>
            <w:noProof/>
          </w:rPr>
          <w:t>11</w:t>
        </w:r>
        <w:r>
          <w:fldChar w:fldCharType="end"/>
        </w:r>
      </w:p>
    </w:sdtContent>
  </w:sdt>
  <w:p w:rsidR="00EF361E" w:rsidRDefault="00FA2C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1E" w:rsidRDefault="00271356">
    <w:pPr>
      <w:pBdr>
        <w:top w:val="single" w:sz="4" w:space="1" w:color="00000A"/>
      </w:pBdr>
      <w:spacing w:after="0" w:line="240" w:lineRule="auto"/>
      <w:jc w:val="center"/>
    </w:pPr>
    <w:r>
      <w:rPr>
        <w:i/>
        <w:sz w:val="20"/>
      </w:rPr>
      <w:t>„Europejski Fundusz Rolny na rzecz Rozwoju Obszarów Wiejskich:</w:t>
    </w:r>
    <w:r>
      <w:rPr>
        <w:i/>
        <w:sz w:val="20"/>
        <w:lang w:eastAsia="pl-PL"/>
      </w:rPr>
      <w:t xml:space="preserve"> </w:t>
    </w:r>
  </w:p>
  <w:p w:rsidR="00EF361E" w:rsidRDefault="00271356">
    <w:pPr>
      <w:spacing w:after="0" w:line="240" w:lineRule="auto"/>
      <w:jc w:val="center"/>
      <w:rPr>
        <w:i/>
        <w:sz w:val="20"/>
      </w:rPr>
    </w:pPr>
    <w:r>
      <w:rPr>
        <w:i/>
        <w:color w:val="800080"/>
        <w:sz w:val="20"/>
      </w:rPr>
      <w:t xml:space="preserve"> </w:t>
    </w:r>
    <w:r>
      <w:rPr>
        <w:i/>
        <w:sz w:val="20"/>
      </w:rPr>
      <w:t>Europa inwestująca w obszary wiejskie”</w:t>
    </w:r>
  </w:p>
  <w:p w:rsidR="00EF361E" w:rsidRDefault="00271356">
    <w:pPr>
      <w:spacing w:after="0" w:line="240" w:lineRule="auto"/>
      <w:jc w:val="right"/>
      <w:rPr>
        <w:rFonts w:eastAsia="Andale Sans UI"/>
        <w:color w:val="FFC000"/>
        <w:sz w:val="20"/>
      </w:rPr>
    </w:pPr>
    <w:r>
      <w:rPr>
        <w:noProof/>
        <w:lang w:eastAsia="pl-PL"/>
      </w:rPr>
      <w:drawing>
        <wp:inline distT="0" distB="0" distL="0" distR="0" wp14:anchorId="148CCBE2" wp14:editId="7876640E">
          <wp:extent cx="724535" cy="478155"/>
          <wp:effectExtent l="0" t="0" r="0" b="0"/>
          <wp:docPr id="2" name="Obraz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52"/>
                  <pic:cNvPicPr>
                    <a:picLocks noChangeAspect="1" noChangeArrowheads="1"/>
                  </pic:cNvPicPr>
                </pic:nvPicPr>
                <pic:blipFill>
                  <a:blip r:embed="rId1"/>
                  <a:stretch>
                    <a:fillRect/>
                  </a:stretch>
                </pic:blipFill>
                <pic:spPr bwMode="auto">
                  <a:xfrm>
                    <a:off x="0" y="0"/>
                    <a:ext cx="724535" cy="478155"/>
                  </a:xfrm>
                  <a:prstGeom prst="rect">
                    <a:avLst/>
                  </a:prstGeom>
                </pic:spPr>
              </pic:pic>
            </a:graphicData>
          </a:graphic>
        </wp:inline>
      </w:drawing>
    </w:r>
    <w:r>
      <w:rPr>
        <w:noProof/>
        <w:lang w:eastAsia="pl-PL"/>
      </w:rPr>
      <w:drawing>
        <wp:anchor distT="0" distB="0" distL="114300" distR="114300" simplePos="0" relativeHeight="251660288" behindDoc="1" locked="0" layoutInCell="1" allowOverlap="1" wp14:anchorId="70E96DCF" wp14:editId="4626A0CD">
          <wp:simplePos x="0" y="0"/>
          <wp:positionH relativeFrom="margin">
            <wp:posOffset>118745</wp:posOffset>
          </wp:positionH>
          <wp:positionV relativeFrom="margin">
            <wp:posOffset>8872855</wp:posOffset>
          </wp:positionV>
          <wp:extent cx="518160" cy="342900"/>
          <wp:effectExtent l="0" t="0" r="0" b="0"/>
          <wp:wrapSquare wrapText="bothSides"/>
          <wp:docPr id="1" name="Obraz 25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51" descr="flag_yellow_low"/>
                  <pic:cNvPicPr>
                    <a:picLocks noChangeAspect="1" noChangeArrowheads="1"/>
                  </pic:cNvPicPr>
                </pic:nvPicPr>
                <pic:blipFill>
                  <a:blip r:embed="rId2"/>
                  <a:stretch>
                    <a:fillRect/>
                  </a:stretch>
                </pic:blipFill>
                <pic:spPr bwMode="auto">
                  <a:xfrm>
                    <a:off x="0" y="0"/>
                    <a:ext cx="518160" cy="342900"/>
                  </a:xfrm>
                  <a:prstGeom prst="rect">
                    <a:avLst/>
                  </a:prstGeom>
                </pic:spPr>
              </pic:pic>
            </a:graphicData>
          </a:graphic>
        </wp:anchor>
      </w:drawing>
    </w:r>
  </w:p>
  <w:p w:rsidR="00EF361E" w:rsidRDefault="00FA2C99">
    <w:pPr>
      <w:pStyle w:val="Stopka"/>
    </w:pPr>
  </w:p>
  <w:p w:rsidR="00EF361E" w:rsidRDefault="00FA2C99">
    <w:pPr>
      <w:pStyle w:val="Stopka"/>
    </w:pPr>
  </w:p>
  <w:p w:rsidR="00EF361E" w:rsidRDefault="00271356">
    <w:pPr>
      <w:pStyle w:val="Stopka"/>
      <w:ind w:left="-794"/>
    </w:pPr>
    <w:r>
      <w:rPr>
        <w:noProof/>
        <w:lang w:eastAsia="pl-PL"/>
      </w:rPr>
      <w:drawing>
        <wp:anchor distT="0" distB="0" distL="114300" distR="123190" simplePos="0" relativeHeight="251659264" behindDoc="1" locked="0" layoutInCell="1" allowOverlap="1" wp14:anchorId="6F5E4DCC" wp14:editId="0FDB72BD">
          <wp:simplePos x="0" y="0"/>
          <wp:positionH relativeFrom="column">
            <wp:posOffset>389890</wp:posOffset>
          </wp:positionH>
          <wp:positionV relativeFrom="paragraph">
            <wp:posOffset>9734550</wp:posOffset>
          </wp:positionV>
          <wp:extent cx="2505710" cy="69088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3"/>
                  <a:stretch>
                    <a:fillRect/>
                  </a:stretch>
                </pic:blipFill>
                <pic:spPr bwMode="auto">
                  <a:xfrm>
                    <a:off x="0" y="0"/>
                    <a:ext cx="2505710" cy="690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99" w:rsidRDefault="00FA2C99">
      <w:pPr>
        <w:spacing w:after="0" w:line="240" w:lineRule="auto"/>
      </w:pPr>
      <w:r>
        <w:separator/>
      </w:r>
    </w:p>
  </w:footnote>
  <w:footnote w:type="continuationSeparator" w:id="0">
    <w:p w:rsidR="00FA2C99" w:rsidRDefault="00FA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16932"/>
      <w:docPartObj>
        <w:docPartGallery w:val="Page Numbers (Top of Page)"/>
        <w:docPartUnique/>
      </w:docPartObj>
    </w:sdtPr>
    <w:sdtEndPr/>
    <w:sdtContent>
      <w:p w:rsidR="00EF361E" w:rsidRDefault="00271356">
        <w:pPr>
          <w:pStyle w:val="Nagwek"/>
          <w:jc w:val="right"/>
        </w:pPr>
        <w:r>
          <w:fldChar w:fldCharType="begin"/>
        </w:r>
        <w:r>
          <w:instrText>PAGE</w:instrText>
        </w:r>
        <w:r>
          <w:fldChar w:fldCharType="separate"/>
        </w:r>
        <w:r w:rsidR="00473AF8">
          <w:rPr>
            <w:noProof/>
          </w:rPr>
          <w:t>11</w:t>
        </w:r>
        <w:r>
          <w:fldChar w:fldCharType="end"/>
        </w:r>
      </w:p>
    </w:sdtContent>
  </w:sdt>
  <w:p w:rsidR="00EF361E" w:rsidRDefault="00FA2C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34004"/>
      <w:docPartObj>
        <w:docPartGallery w:val="Page Numbers (Top of Page)"/>
        <w:docPartUnique/>
      </w:docPartObj>
    </w:sdtPr>
    <w:sdtEndPr/>
    <w:sdtContent>
      <w:p w:rsidR="00EF361E" w:rsidRDefault="00271356">
        <w:pPr>
          <w:pStyle w:val="Nagwek"/>
          <w:jc w:val="center"/>
        </w:pPr>
        <w:r>
          <w:fldChar w:fldCharType="begin"/>
        </w:r>
        <w:r>
          <w:instrText>PAGE</w:instrText>
        </w:r>
        <w:r>
          <w:fldChar w:fldCharType="separate"/>
        </w:r>
        <w:r w:rsidR="00473AF8">
          <w:rPr>
            <w:noProof/>
          </w:rPr>
          <w:t>1</w:t>
        </w:r>
        <w:r>
          <w:fldChar w:fldCharType="end"/>
        </w:r>
      </w:p>
    </w:sdtContent>
  </w:sdt>
  <w:p w:rsidR="00EF361E" w:rsidRDefault="00FA2C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E1"/>
    <w:multiLevelType w:val="multilevel"/>
    <w:tmpl w:val="9B9C3894"/>
    <w:lvl w:ilvl="0">
      <w:start w:val="1"/>
      <w:numFmt w:val="decimal"/>
      <w:lvlText w:val="14.%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4F4BD8"/>
    <w:multiLevelType w:val="multilevel"/>
    <w:tmpl w:val="B694C01C"/>
    <w:lvl w:ilvl="0">
      <w:start w:val="1"/>
      <w:numFmt w:val="decimal"/>
      <w:lvlText w:val="17.%1."/>
      <w:lvlJc w:val="left"/>
      <w:pPr>
        <w:ind w:left="720" w:hanging="360"/>
      </w:pPr>
      <w:rPr>
        <w:rFonts w:ascii="Times New Roman" w:hAnsi="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3835B2"/>
    <w:multiLevelType w:val="multilevel"/>
    <w:tmpl w:val="4D8EA1B2"/>
    <w:lvl w:ilvl="0">
      <w:start w:val="1"/>
      <w:numFmt w:val="decimal"/>
      <w:lvlText w:val="3.%1."/>
      <w:lvlJc w:val="left"/>
      <w:pPr>
        <w:tabs>
          <w:tab w:val="num" w:pos="1353"/>
        </w:tabs>
        <w:ind w:left="1353" w:hanging="360"/>
      </w:pPr>
      <w:rPr>
        <w:rFonts w:ascii="Times New Roman" w:hAnsi="Times New Roman"/>
        <w:b/>
        <w:sz w:val="24"/>
        <w:szCs w:val="20"/>
      </w:rPr>
    </w:lvl>
    <w:lvl w:ilvl="1">
      <w:start w:val="1"/>
      <w:numFmt w:val="lowerLetter"/>
      <w:lvlText w:val="%2)"/>
      <w:lvlJc w:val="left"/>
      <w:pPr>
        <w:tabs>
          <w:tab w:val="num" w:pos="177"/>
        </w:tabs>
        <w:ind w:left="177" w:hanging="540"/>
      </w:pPr>
      <w:rPr>
        <w:rFonts w:cs="Arial"/>
      </w:r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3">
    <w:nsid w:val="2056374A"/>
    <w:multiLevelType w:val="multilevel"/>
    <w:tmpl w:val="AE8CA56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21590A9D"/>
    <w:multiLevelType w:val="multilevel"/>
    <w:tmpl w:val="CC80C824"/>
    <w:lvl w:ilvl="0">
      <w:start w:val="1"/>
      <w:numFmt w:val="decimal"/>
      <w:lvlText w:val="15.%1."/>
      <w:lvlJc w:val="left"/>
      <w:pPr>
        <w:tabs>
          <w:tab w:val="num" w:pos="1440"/>
        </w:tabs>
        <w:ind w:left="1440" w:hanging="360"/>
      </w:pPr>
      <w:rPr>
        <w:rFonts w:ascii="Times New Roman" w:hAnsi="Times New Roman"/>
        <w:color w:val="00000A"/>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hAnsi="Times New Roman" w:cs="Arial"/>
        <w:color w:val="00000A"/>
        <w:sz w:val="24"/>
        <w:szCs w:val="20"/>
      </w:rPr>
    </w:lvl>
    <w:lvl w:ilvl="3">
      <w:start w:val="4"/>
      <w:numFmt w:val="decimal"/>
      <w:lvlText w:val="%4)"/>
      <w:lvlJc w:val="left"/>
      <w:pPr>
        <w:tabs>
          <w:tab w:val="num" w:pos="2880"/>
        </w:tabs>
        <w:ind w:left="2880" w:hanging="360"/>
      </w:pPr>
      <w:rPr>
        <w:color w:val="00000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703DC9"/>
    <w:multiLevelType w:val="multilevel"/>
    <w:tmpl w:val="0A361BF4"/>
    <w:lvl w:ilvl="0">
      <w:start w:val="1"/>
      <w:numFmt w:val="decimal"/>
      <w:lvlText w:val="16.%1."/>
      <w:lvlJc w:val="left"/>
      <w:pPr>
        <w:tabs>
          <w:tab w:val="num" w:pos="1804"/>
        </w:tabs>
        <w:ind w:left="1804" w:hanging="360"/>
      </w:pPr>
      <w:rPr>
        <w:rFonts w:ascii="Times New Roman" w:hAnsi="Times New Roman"/>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2C1FFA"/>
    <w:multiLevelType w:val="multilevel"/>
    <w:tmpl w:val="E68C1F1E"/>
    <w:lvl w:ilvl="0">
      <w:start w:val="1"/>
      <w:numFmt w:val="decimal"/>
      <w:lvlText w:val="12.%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2E652D"/>
    <w:multiLevelType w:val="multilevel"/>
    <w:tmpl w:val="80EAFADA"/>
    <w:lvl w:ilvl="0">
      <w:start w:val="1"/>
      <w:numFmt w:val="decimal"/>
      <w:lvlText w:val="%1)"/>
      <w:lvlJc w:val="left"/>
      <w:pPr>
        <w:ind w:left="1429" w:hanging="360"/>
      </w:pPr>
      <w:rPr>
        <w:rFonts w:ascii="Times New Roman" w:hAnsi="Times New Roman" w:cs="Arial"/>
        <w:b w:val="0"/>
        <w:i w:val="0"/>
        <w:sz w:val="24"/>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36477869"/>
    <w:multiLevelType w:val="multilevel"/>
    <w:tmpl w:val="64CA11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368B2627"/>
    <w:multiLevelType w:val="multilevel"/>
    <w:tmpl w:val="A61E3DBE"/>
    <w:lvl w:ilvl="0">
      <w:start w:val="1"/>
      <w:numFmt w:val="decimal"/>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10">
    <w:nsid w:val="37975E51"/>
    <w:multiLevelType w:val="multilevel"/>
    <w:tmpl w:val="263044C8"/>
    <w:lvl w:ilvl="0">
      <w:start w:val="1"/>
      <w:numFmt w:val="decimal"/>
      <w:lvlText w:val="%1."/>
      <w:lvlJc w:val="left"/>
      <w:pPr>
        <w:tabs>
          <w:tab w:val="num" w:pos="360"/>
        </w:tabs>
        <w:ind w:left="360" w:hanging="360"/>
      </w:pPr>
      <w:rPr>
        <w:rFonts w:ascii="Times New Roman" w:hAnsi="Times New Roman"/>
        <w:b/>
        <w:sz w:val="24"/>
        <w:szCs w:val="22"/>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3.%4."/>
      <w:lvlJc w:val="left"/>
      <w:pPr>
        <w:tabs>
          <w:tab w:val="num" w:pos="360"/>
        </w:tabs>
        <w:ind w:left="360" w:hanging="36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8026FA7"/>
    <w:multiLevelType w:val="multilevel"/>
    <w:tmpl w:val="2F44CF98"/>
    <w:lvl w:ilvl="0">
      <w:start w:val="1"/>
      <w:numFmt w:val="lowerRoman"/>
      <w:lvlText w:val="%1."/>
      <w:lvlJc w:val="right"/>
      <w:pPr>
        <w:ind w:left="2138" w:hanging="360"/>
      </w:pPr>
      <w:rPr>
        <w:rFonts w:ascii="Times New Roman" w:hAnsi="Times New Roman" w:cs="Times New Roman"/>
        <w:sz w:val="24"/>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2">
    <w:nsid w:val="3A9F2270"/>
    <w:multiLevelType w:val="multilevel"/>
    <w:tmpl w:val="D9004F7A"/>
    <w:lvl w:ilvl="0">
      <w:start w:val="1"/>
      <w:numFmt w:val="bullet"/>
      <w:lvlText w:val=""/>
      <w:lvlJc w:val="left"/>
      <w:pPr>
        <w:ind w:left="862" w:hanging="360"/>
      </w:pPr>
      <w:rPr>
        <w:rFonts w:ascii="Symbol" w:hAnsi="Symbol" w:cs="Symbol" w:hint="default"/>
        <w:sz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nsid w:val="4181290C"/>
    <w:multiLevelType w:val="multilevel"/>
    <w:tmpl w:val="D1E6DAC0"/>
    <w:lvl w:ilvl="0">
      <w:start w:val="1"/>
      <w:numFmt w:val="decimal"/>
      <w:lvlText w:val="13.%1."/>
      <w:lvlJc w:val="left"/>
      <w:pPr>
        <w:tabs>
          <w:tab w:val="num" w:pos="1066"/>
        </w:tabs>
        <w:ind w:left="1066"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34D20CD"/>
    <w:multiLevelType w:val="multilevel"/>
    <w:tmpl w:val="46EC1B8C"/>
    <w:lvl w:ilvl="0">
      <w:start w:val="1"/>
      <w:numFmt w:val="decimal"/>
      <w:lvlText w:val="8.%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6113CD"/>
    <w:multiLevelType w:val="multilevel"/>
    <w:tmpl w:val="926A91C4"/>
    <w:lvl w:ilvl="0">
      <w:start w:val="1"/>
      <w:numFmt w:val="lowerLetter"/>
      <w:lvlText w:val="%1)"/>
      <w:lvlJc w:val="left"/>
      <w:pPr>
        <w:ind w:left="1287" w:hanging="360"/>
      </w:pPr>
      <w:rPr>
        <w:rFonts w:ascii="Times New Roman" w:eastAsia="Times New Roman" w:hAnsi="Times New Roman" w:cs="Arial"/>
        <w:i w:val="0"/>
        <w:sz w:val="24"/>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48C202CD"/>
    <w:multiLevelType w:val="multilevel"/>
    <w:tmpl w:val="1F30E2D6"/>
    <w:lvl w:ilvl="0">
      <w:start w:val="1"/>
      <w:numFmt w:val="decimal"/>
      <w:lvlText w:val="5.%1."/>
      <w:lvlJc w:val="left"/>
      <w:pPr>
        <w:tabs>
          <w:tab w:val="num" w:pos="1803"/>
        </w:tabs>
        <w:ind w:left="1803" w:hanging="360"/>
      </w:pPr>
      <w:rPr>
        <w:rFonts w:ascii="Times New Roman" w:hAnsi="Times New Roman"/>
        <w:sz w:val="24"/>
        <w:szCs w:val="22"/>
      </w:rPr>
    </w:lvl>
    <w:lvl w:ilvl="1">
      <w:start w:val="1"/>
      <w:numFmt w:val="decimal"/>
      <w:lvlText w:val="%2)"/>
      <w:lvlJc w:val="left"/>
      <w:pPr>
        <w:tabs>
          <w:tab w:val="num" w:pos="1803"/>
        </w:tabs>
        <w:ind w:left="180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0645EC"/>
    <w:multiLevelType w:val="multilevel"/>
    <w:tmpl w:val="5E5E979C"/>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D0C0E4E"/>
    <w:multiLevelType w:val="multilevel"/>
    <w:tmpl w:val="E0D6186E"/>
    <w:lvl w:ilvl="0">
      <w:start w:val="1"/>
      <w:numFmt w:val="decimal"/>
      <w:lvlText w:val="%1)"/>
      <w:lvlJc w:val="left"/>
      <w:pPr>
        <w:tabs>
          <w:tab w:val="num" w:pos="1440"/>
        </w:tabs>
        <w:ind w:left="1440" w:hanging="360"/>
      </w:pPr>
      <w:rPr>
        <w:rFonts w:ascii="Times New Roman" w:hAnsi="Times New Roman"/>
        <w:b w:val="0"/>
        <w:color w:val="00000A"/>
        <w:sz w:val="24"/>
      </w:rPr>
    </w:lvl>
    <w:lvl w:ilvl="1">
      <w:start w:val="2"/>
      <w:numFmt w:val="decimal"/>
      <w:lvlText w:val="%2)"/>
      <w:lvlJc w:val="left"/>
      <w:pPr>
        <w:tabs>
          <w:tab w:val="num" w:pos="1440"/>
        </w:tabs>
        <w:ind w:left="1440" w:hanging="360"/>
      </w:pPr>
      <w:rPr>
        <w:rFonts w:ascii="Times New Roman" w:hAnsi="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8F619C"/>
    <w:multiLevelType w:val="multilevel"/>
    <w:tmpl w:val="B7165FEC"/>
    <w:lvl w:ilvl="0">
      <w:start w:val="1"/>
      <w:numFmt w:val="decimal"/>
      <w:lvlText w:val="2.%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3F2400"/>
    <w:multiLevelType w:val="multilevel"/>
    <w:tmpl w:val="A28676C2"/>
    <w:lvl w:ilvl="0">
      <w:start w:val="1"/>
      <w:numFmt w:val="decimal"/>
      <w:lvlText w:val="19.%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CA3747"/>
    <w:multiLevelType w:val="multilevel"/>
    <w:tmpl w:val="AF60737E"/>
    <w:lvl w:ilvl="0">
      <w:start w:val="1"/>
      <w:numFmt w:val="decimal"/>
      <w:lvlText w:val="7.%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5E065680"/>
    <w:multiLevelType w:val="multilevel"/>
    <w:tmpl w:val="61768126"/>
    <w:lvl w:ilvl="0">
      <w:start w:val="1"/>
      <w:numFmt w:val="decimal"/>
      <w:lvlText w:val="10.%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867059"/>
    <w:multiLevelType w:val="multilevel"/>
    <w:tmpl w:val="98F6C430"/>
    <w:lvl w:ilvl="0">
      <w:start w:val="1"/>
      <w:numFmt w:val="decimal"/>
      <w:lvlText w:val="13.%1."/>
      <w:lvlJc w:val="left"/>
      <w:pPr>
        <w:tabs>
          <w:tab w:val="num" w:pos="1803"/>
        </w:tabs>
        <w:ind w:left="1803" w:hanging="360"/>
      </w:pPr>
      <w:rPr>
        <w:rFonts w:ascii="Times New Roman" w:hAnsi="Times New Roman"/>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E40CB3"/>
    <w:multiLevelType w:val="multilevel"/>
    <w:tmpl w:val="CE46DFAE"/>
    <w:lvl w:ilvl="0">
      <w:start w:val="1"/>
      <w:numFmt w:val="decimal"/>
      <w:lvlText w:val="6.%1."/>
      <w:lvlJc w:val="left"/>
      <w:pPr>
        <w:tabs>
          <w:tab w:val="num" w:pos="1803"/>
        </w:tabs>
        <w:ind w:left="1803" w:hanging="360"/>
      </w:pPr>
      <w:rPr>
        <w:rFonts w:ascii="Times New Roman" w:hAnsi="Times New Roman"/>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6815C8"/>
    <w:multiLevelType w:val="multilevel"/>
    <w:tmpl w:val="A78E88B2"/>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95B605C"/>
    <w:multiLevelType w:val="multilevel"/>
    <w:tmpl w:val="C95ECCAA"/>
    <w:lvl w:ilvl="0">
      <w:start w:val="1"/>
      <w:numFmt w:val="decimal"/>
      <w:lvlText w:val="20.%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
  </w:num>
  <w:num w:numId="3">
    <w:abstractNumId w:val="18"/>
  </w:num>
  <w:num w:numId="4">
    <w:abstractNumId w:val="13"/>
  </w:num>
  <w:num w:numId="5">
    <w:abstractNumId w:val="16"/>
  </w:num>
  <w:num w:numId="6">
    <w:abstractNumId w:val="24"/>
  </w:num>
  <w:num w:numId="7">
    <w:abstractNumId w:val="23"/>
  </w:num>
  <w:num w:numId="8">
    <w:abstractNumId w:val="0"/>
  </w:num>
  <w:num w:numId="9">
    <w:abstractNumId w:val="26"/>
  </w:num>
  <w:num w:numId="10">
    <w:abstractNumId w:val="6"/>
  </w:num>
  <w:num w:numId="11">
    <w:abstractNumId w:val="5"/>
  </w:num>
  <w:num w:numId="12">
    <w:abstractNumId w:val="20"/>
  </w:num>
  <w:num w:numId="13">
    <w:abstractNumId w:val="14"/>
  </w:num>
  <w:num w:numId="14">
    <w:abstractNumId w:val="4"/>
  </w:num>
  <w:num w:numId="15">
    <w:abstractNumId w:val="19"/>
  </w:num>
  <w:num w:numId="16">
    <w:abstractNumId w:val="8"/>
  </w:num>
  <w:num w:numId="17">
    <w:abstractNumId w:val="9"/>
  </w:num>
  <w:num w:numId="18">
    <w:abstractNumId w:val="25"/>
  </w:num>
  <w:num w:numId="19">
    <w:abstractNumId w:val="15"/>
  </w:num>
  <w:num w:numId="20">
    <w:abstractNumId w:val="11"/>
  </w:num>
  <w:num w:numId="21">
    <w:abstractNumId w:val="21"/>
  </w:num>
  <w:num w:numId="22">
    <w:abstractNumId w:val="3"/>
  </w:num>
  <w:num w:numId="23">
    <w:abstractNumId w:val="17"/>
  </w:num>
  <w:num w:numId="24">
    <w:abstractNumId w:val="22"/>
  </w:num>
  <w:num w:numId="25">
    <w:abstractNumId w:val="1"/>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6"/>
    <w:rsid w:val="0004319C"/>
    <w:rsid w:val="00271356"/>
    <w:rsid w:val="00473AF8"/>
    <w:rsid w:val="00FA2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356"/>
    <w:rPr>
      <w:rFonts w:ascii="Calibri" w:eastAsia="Calibri" w:hAnsi="Calibri" w:cs="Times New Roman"/>
      <w:color w:val="00000A"/>
    </w:rPr>
  </w:style>
  <w:style w:type="paragraph" w:styleId="Nagwek2">
    <w:name w:val="heading 2"/>
    <w:basedOn w:val="Normalny"/>
    <w:link w:val="Nagwek2Znak"/>
    <w:qFormat/>
    <w:rsid w:val="00271356"/>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271356"/>
    <w:rPr>
      <w:rFonts w:ascii="Arial" w:eastAsia="Times New Roman" w:hAnsi="Arial" w:cs="Arial"/>
      <w:bCs/>
      <w:iCs/>
      <w:color w:val="00000A"/>
      <w:lang w:eastAsia="zh-CN"/>
    </w:rPr>
  </w:style>
  <w:style w:type="character" w:customStyle="1" w:styleId="NagwekZnak">
    <w:name w:val="Nagłówek Znak"/>
    <w:basedOn w:val="Domylnaczcionkaakapitu"/>
    <w:link w:val="Nagwek"/>
    <w:uiPriority w:val="99"/>
    <w:qFormat/>
    <w:rsid w:val="00271356"/>
  </w:style>
  <w:style w:type="character" w:customStyle="1" w:styleId="StopkaZnak">
    <w:name w:val="Stopka Znak"/>
    <w:basedOn w:val="Domylnaczcionkaakapitu"/>
    <w:link w:val="Stopka"/>
    <w:uiPriority w:val="99"/>
    <w:qFormat/>
    <w:rsid w:val="00271356"/>
  </w:style>
  <w:style w:type="character" w:customStyle="1" w:styleId="czeinternetowe">
    <w:name w:val="Łącze internetowe"/>
    <w:basedOn w:val="Domylnaczcionkaakapitu"/>
    <w:uiPriority w:val="99"/>
    <w:unhideWhenUsed/>
    <w:rsid w:val="00271356"/>
    <w:rPr>
      <w:color w:val="0563C1"/>
      <w:u w:val="single"/>
    </w:rPr>
  </w:style>
  <w:style w:type="character" w:customStyle="1" w:styleId="TekstpodstawowyZnak">
    <w:name w:val="Tekst podstawowy Znak"/>
    <w:link w:val="Tekstpodstawowy"/>
    <w:qFormat/>
    <w:locked/>
    <w:rsid w:val="00271356"/>
    <w:rPr>
      <w:rFonts w:ascii="Calibri" w:eastAsia="Calibri" w:hAnsi="Calibri" w:cs="Calibri"/>
      <w:lang w:eastAsia="ar-SA"/>
    </w:rPr>
  </w:style>
  <w:style w:type="paragraph" w:styleId="Nagwek">
    <w:name w:val="header"/>
    <w:basedOn w:val="Normalny"/>
    <w:next w:val="Tekstpodstawowy"/>
    <w:link w:val="NagwekZnak"/>
    <w:uiPriority w:val="99"/>
    <w:unhideWhenUsed/>
    <w:rsid w:val="00271356"/>
    <w:pPr>
      <w:tabs>
        <w:tab w:val="center" w:pos="4536"/>
        <w:tab w:val="right" w:pos="9072"/>
      </w:tabs>
      <w:spacing w:after="0" w:line="240" w:lineRule="auto"/>
    </w:pPr>
    <w:rPr>
      <w:rFonts w:asciiTheme="minorHAnsi" w:eastAsiaTheme="minorHAnsi" w:hAnsiTheme="minorHAnsi" w:cstheme="minorBidi"/>
      <w:color w:val="auto"/>
    </w:rPr>
  </w:style>
  <w:style w:type="character" w:customStyle="1" w:styleId="NagwekZnak1">
    <w:name w:val="Nagłówek Znak1"/>
    <w:basedOn w:val="Domylnaczcionkaakapitu"/>
    <w:uiPriority w:val="99"/>
    <w:semiHidden/>
    <w:rsid w:val="00271356"/>
    <w:rPr>
      <w:rFonts w:ascii="Calibri" w:eastAsia="Calibri" w:hAnsi="Calibri" w:cs="Times New Roman"/>
      <w:color w:val="00000A"/>
    </w:rPr>
  </w:style>
  <w:style w:type="paragraph" w:styleId="Tekstpodstawowy">
    <w:name w:val="Body Text"/>
    <w:basedOn w:val="Normalny"/>
    <w:link w:val="TekstpodstawowyZnak"/>
    <w:rsid w:val="00271356"/>
    <w:pPr>
      <w:suppressAutoHyphens/>
      <w:spacing w:after="120"/>
    </w:pPr>
    <w:rPr>
      <w:rFonts w:cs="Calibri"/>
      <w:color w:val="auto"/>
      <w:lang w:eastAsia="ar-SA"/>
    </w:rPr>
  </w:style>
  <w:style w:type="character" w:customStyle="1" w:styleId="TekstpodstawowyZnak1">
    <w:name w:val="Tekst podstawowy Znak1"/>
    <w:basedOn w:val="Domylnaczcionkaakapitu"/>
    <w:uiPriority w:val="99"/>
    <w:semiHidden/>
    <w:rsid w:val="00271356"/>
    <w:rPr>
      <w:rFonts w:ascii="Calibri" w:eastAsia="Calibri" w:hAnsi="Calibri" w:cs="Times New Roman"/>
      <w:color w:val="00000A"/>
    </w:rPr>
  </w:style>
  <w:style w:type="paragraph" w:styleId="Stopka">
    <w:name w:val="footer"/>
    <w:basedOn w:val="Normalny"/>
    <w:link w:val="StopkaZnak"/>
    <w:uiPriority w:val="99"/>
    <w:unhideWhenUsed/>
    <w:rsid w:val="00271356"/>
    <w:pPr>
      <w:tabs>
        <w:tab w:val="center" w:pos="4536"/>
        <w:tab w:val="right" w:pos="9072"/>
      </w:tabs>
      <w:spacing w:after="0" w:line="240" w:lineRule="auto"/>
    </w:pPr>
    <w:rPr>
      <w:rFonts w:asciiTheme="minorHAnsi" w:eastAsiaTheme="minorHAnsi" w:hAnsiTheme="minorHAnsi" w:cstheme="minorBidi"/>
      <w:color w:val="auto"/>
    </w:rPr>
  </w:style>
  <w:style w:type="character" w:customStyle="1" w:styleId="StopkaZnak1">
    <w:name w:val="Stopka Znak1"/>
    <w:basedOn w:val="Domylnaczcionkaakapitu"/>
    <w:uiPriority w:val="99"/>
    <w:semiHidden/>
    <w:rsid w:val="00271356"/>
    <w:rPr>
      <w:rFonts w:ascii="Calibri" w:eastAsia="Calibri" w:hAnsi="Calibri" w:cs="Times New Roman"/>
      <w:color w:val="00000A"/>
    </w:rPr>
  </w:style>
  <w:style w:type="paragraph" w:styleId="Akapitzlist">
    <w:name w:val="List Paragraph"/>
    <w:basedOn w:val="Normalny"/>
    <w:uiPriority w:val="34"/>
    <w:qFormat/>
    <w:rsid w:val="00271356"/>
    <w:pPr>
      <w:ind w:left="720"/>
      <w:contextualSpacing/>
    </w:pPr>
  </w:style>
  <w:style w:type="paragraph" w:customStyle="1" w:styleId="WW-Tekstpodstawowy2">
    <w:name w:val="WW-Tekst podstawowy 2"/>
    <w:basedOn w:val="Normalny"/>
    <w:qFormat/>
    <w:rsid w:val="00271356"/>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271356"/>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link w:val="PodtytuZnak"/>
    <w:qFormat/>
    <w:rsid w:val="00271356"/>
    <w:pPr>
      <w:suppressAutoHyphens/>
      <w:spacing w:after="0" w:line="240" w:lineRule="auto"/>
    </w:pPr>
    <w:rPr>
      <w:rFonts w:ascii="Arial" w:eastAsia="Times New Roman" w:hAnsi="Arial"/>
      <w:b/>
      <w:sz w:val="28"/>
      <w:szCs w:val="20"/>
      <w:lang w:eastAsia="pl-PL"/>
    </w:rPr>
  </w:style>
  <w:style w:type="character" w:customStyle="1" w:styleId="PodtytuZnak">
    <w:name w:val="Podtytuł Znak"/>
    <w:basedOn w:val="Domylnaczcionkaakapitu"/>
    <w:link w:val="Podtytu"/>
    <w:rsid w:val="00271356"/>
    <w:rPr>
      <w:rFonts w:ascii="Arial" w:eastAsia="Times New Roman" w:hAnsi="Arial" w:cs="Times New Roman"/>
      <w:b/>
      <w:color w:val="00000A"/>
      <w:sz w:val="28"/>
      <w:szCs w:val="20"/>
      <w:lang w:eastAsia="pl-PL"/>
    </w:rPr>
  </w:style>
  <w:style w:type="paragraph" w:customStyle="1" w:styleId="WW-Tekstpodstawowywcity2">
    <w:name w:val="WW-Tekst podstawowy wcięty 2"/>
    <w:basedOn w:val="Normalny"/>
    <w:qFormat/>
    <w:rsid w:val="00271356"/>
    <w:pPr>
      <w:suppressAutoHyphens/>
      <w:spacing w:after="0" w:line="360" w:lineRule="auto"/>
      <w:ind w:firstLine="708"/>
      <w:jc w:val="both"/>
    </w:pPr>
    <w:rPr>
      <w:rFonts w:ascii="Arial" w:eastAsia="Times New Roman" w:hAnsi="Arial"/>
      <w:sz w:val="24"/>
      <w:szCs w:val="20"/>
    </w:rPr>
  </w:style>
  <w:style w:type="paragraph" w:customStyle="1" w:styleId="Default">
    <w:name w:val="Default"/>
    <w:qFormat/>
    <w:rsid w:val="00271356"/>
    <w:pPr>
      <w:spacing w:after="0" w:line="240" w:lineRule="auto"/>
    </w:pPr>
    <w:rPr>
      <w:rFonts w:ascii="Univers 45 Light" w:eastAsia="Calibri" w:hAnsi="Univers 45 Light" w:cs="Univers 45 Light"/>
      <w:color w:val="000000"/>
      <w:sz w:val="24"/>
      <w:szCs w:val="24"/>
      <w:lang w:eastAsia="pl-PL"/>
    </w:rPr>
  </w:style>
  <w:style w:type="table" w:styleId="Tabela-Siatka">
    <w:name w:val="Table Grid"/>
    <w:basedOn w:val="Standardowy"/>
    <w:uiPriority w:val="39"/>
    <w:rsid w:val="0027135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713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1356"/>
    <w:rPr>
      <w:rFonts w:ascii="Tahoma" w:eastAsia="Calibri"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356"/>
    <w:rPr>
      <w:rFonts w:ascii="Calibri" w:eastAsia="Calibri" w:hAnsi="Calibri" w:cs="Times New Roman"/>
      <w:color w:val="00000A"/>
    </w:rPr>
  </w:style>
  <w:style w:type="paragraph" w:styleId="Nagwek2">
    <w:name w:val="heading 2"/>
    <w:basedOn w:val="Normalny"/>
    <w:link w:val="Nagwek2Znak"/>
    <w:qFormat/>
    <w:rsid w:val="00271356"/>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271356"/>
    <w:rPr>
      <w:rFonts w:ascii="Arial" w:eastAsia="Times New Roman" w:hAnsi="Arial" w:cs="Arial"/>
      <w:bCs/>
      <w:iCs/>
      <w:color w:val="00000A"/>
      <w:lang w:eastAsia="zh-CN"/>
    </w:rPr>
  </w:style>
  <w:style w:type="character" w:customStyle="1" w:styleId="NagwekZnak">
    <w:name w:val="Nagłówek Znak"/>
    <w:basedOn w:val="Domylnaczcionkaakapitu"/>
    <w:link w:val="Nagwek"/>
    <w:uiPriority w:val="99"/>
    <w:qFormat/>
    <w:rsid w:val="00271356"/>
  </w:style>
  <w:style w:type="character" w:customStyle="1" w:styleId="StopkaZnak">
    <w:name w:val="Stopka Znak"/>
    <w:basedOn w:val="Domylnaczcionkaakapitu"/>
    <w:link w:val="Stopka"/>
    <w:uiPriority w:val="99"/>
    <w:qFormat/>
    <w:rsid w:val="00271356"/>
  </w:style>
  <w:style w:type="character" w:customStyle="1" w:styleId="czeinternetowe">
    <w:name w:val="Łącze internetowe"/>
    <w:basedOn w:val="Domylnaczcionkaakapitu"/>
    <w:uiPriority w:val="99"/>
    <w:unhideWhenUsed/>
    <w:rsid w:val="00271356"/>
    <w:rPr>
      <w:color w:val="0563C1"/>
      <w:u w:val="single"/>
    </w:rPr>
  </w:style>
  <w:style w:type="character" w:customStyle="1" w:styleId="TekstpodstawowyZnak">
    <w:name w:val="Tekst podstawowy Znak"/>
    <w:link w:val="Tekstpodstawowy"/>
    <w:qFormat/>
    <w:locked/>
    <w:rsid w:val="00271356"/>
    <w:rPr>
      <w:rFonts w:ascii="Calibri" w:eastAsia="Calibri" w:hAnsi="Calibri" w:cs="Calibri"/>
      <w:lang w:eastAsia="ar-SA"/>
    </w:rPr>
  </w:style>
  <w:style w:type="paragraph" w:styleId="Nagwek">
    <w:name w:val="header"/>
    <w:basedOn w:val="Normalny"/>
    <w:next w:val="Tekstpodstawowy"/>
    <w:link w:val="NagwekZnak"/>
    <w:uiPriority w:val="99"/>
    <w:unhideWhenUsed/>
    <w:rsid w:val="00271356"/>
    <w:pPr>
      <w:tabs>
        <w:tab w:val="center" w:pos="4536"/>
        <w:tab w:val="right" w:pos="9072"/>
      </w:tabs>
      <w:spacing w:after="0" w:line="240" w:lineRule="auto"/>
    </w:pPr>
    <w:rPr>
      <w:rFonts w:asciiTheme="minorHAnsi" w:eastAsiaTheme="minorHAnsi" w:hAnsiTheme="minorHAnsi" w:cstheme="minorBidi"/>
      <w:color w:val="auto"/>
    </w:rPr>
  </w:style>
  <w:style w:type="character" w:customStyle="1" w:styleId="NagwekZnak1">
    <w:name w:val="Nagłówek Znak1"/>
    <w:basedOn w:val="Domylnaczcionkaakapitu"/>
    <w:uiPriority w:val="99"/>
    <w:semiHidden/>
    <w:rsid w:val="00271356"/>
    <w:rPr>
      <w:rFonts w:ascii="Calibri" w:eastAsia="Calibri" w:hAnsi="Calibri" w:cs="Times New Roman"/>
      <w:color w:val="00000A"/>
    </w:rPr>
  </w:style>
  <w:style w:type="paragraph" w:styleId="Tekstpodstawowy">
    <w:name w:val="Body Text"/>
    <w:basedOn w:val="Normalny"/>
    <w:link w:val="TekstpodstawowyZnak"/>
    <w:rsid w:val="00271356"/>
    <w:pPr>
      <w:suppressAutoHyphens/>
      <w:spacing w:after="120"/>
    </w:pPr>
    <w:rPr>
      <w:rFonts w:cs="Calibri"/>
      <w:color w:val="auto"/>
      <w:lang w:eastAsia="ar-SA"/>
    </w:rPr>
  </w:style>
  <w:style w:type="character" w:customStyle="1" w:styleId="TekstpodstawowyZnak1">
    <w:name w:val="Tekst podstawowy Znak1"/>
    <w:basedOn w:val="Domylnaczcionkaakapitu"/>
    <w:uiPriority w:val="99"/>
    <w:semiHidden/>
    <w:rsid w:val="00271356"/>
    <w:rPr>
      <w:rFonts w:ascii="Calibri" w:eastAsia="Calibri" w:hAnsi="Calibri" w:cs="Times New Roman"/>
      <w:color w:val="00000A"/>
    </w:rPr>
  </w:style>
  <w:style w:type="paragraph" w:styleId="Stopka">
    <w:name w:val="footer"/>
    <w:basedOn w:val="Normalny"/>
    <w:link w:val="StopkaZnak"/>
    <w:uiPriority w:val="99"/>
    <w:unhideWhenUsed/>
    <w:rsid w:val="00271356"/>
    <w:pPr>
      <w:tabs>
        <w:tab w:val="center" w:pos="4536"/>
        <w:tab w:val="right" w:pos="9072"/>
      </w:tabs>
      <w:spacing w:after="0" w:line="240" w:lineRule="auto"/>
    </w:pPr>
    <w:rPr>
      <w:rFonts w:asciiTheme="minorHAnsi" w:eastAsiaTheme="minorHAnsi" w:hAnsiTheme="minorHAnsi" w:cstheme="minorBidi"/>
      <w:color w:val="auto"/>
    </w:rPr>
  </w:style>
  <w:style w:type="character" w:customStyle="1" w:styleId="StopkaZnak1">
    <w:name w:val="Stopka Znak1"/>
    <w:basedOn w:val="Domylnaczcionkaakapitu"/>
    <w:uiPriority w:val="99"/>
    <w:semiHidden/>
    <w:rsid w:val="00271356"/>
    <w:rPr>
      <w:rFonts w:ascii="Calibri" w:eastAsia="Calibri" w:hAnsi="Calibri" w:cs="Times New Roman"/>
      <w:color w:val="00000A"/>
    </w:rPr>
  </w:style>
  <w:style w:type="paragraph" w:styleId="Akapitzlist">
    <w:name w:val="List Paragraph"/>
    <w:basedOn w:val="Normalny"/>
    <w:uiPriority w:val="34"/>
    <w:qFormat/>
    <w:rsid w:val="00271356"/>
    <w:pPr>
      <w:ind w:left="720"/>
      <w:contextualSpacing/>
    </w:pPr>
  </w:style>
  <w:style w:type="paragraph" w:customStyle="1" w:styleId="WW-Tekstpodstawowy2">
    <w:name w:val="WW-Tekst podstawowy 2"/>
    <w:basedOn w:val="Normalny"/>
    <w:qFormat/>
    <w:rsid w:val="00271356"/>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271356"/>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link w:val="PodtytuZnak"/>
    <w:qFormat/>
    <w:rsid w:val="00271356"/>
    <w:pPr>
      <w:suppressAutoHyphens/>
      <w:spacing w:after="0" w:line="240" w:lineRule="auto"/>
    </w:pPr>
    <w:rPr>
      <w:rFonts w:ascii="Arial" w:eastAsia="Times New Roman" w:hAnsi="Arial"/>
      <w:b/>
      <w:sz w:val="28"/>
      <w:szCs w:val="20"/>
      <w:lang w:eastAsia="pl-PL"/>
    </w:rPr>
  </w:style>
  <w:style w:type="character" w:customStyle="1" w:styleId="PodtytuZnak">
    <w:name w:val="Podtytuł Znak"/>
    <w:basedOn w:val="Domylnaczcionkaakapitu"/>
    <w:link w:val="Podtytu"/>
    <w:rsid w:val="00271356"/>
    <w:rPr>
      <w:rFonts w:ascii="Arial" w:eastAsia="Times New Roman" w:hAnsi="Arial" w:cs="Times New Roman"/>
      <w:b/>
      <w:color w:val="00000A"/>
      <w:sz w:val="28"/>
      <w:szCs w:val="20"/>
      <w:lang w:eastAsia="pl-PL"/>
    </w:rPr>
  </w:style>
  <w:style w:type="paragraph" w:customStyle="1" w:styleId="WW-Tekstpodstawowywcity2">
    <w:name w:val="WW-Tekst podstawowy wcięty 2"/>
    <w:basedOn w:val="Normalny"/>
    <w:qFormat/>
    <w:rsid w:val="00271356"/>
    <w:pPr>
      <w:suppressAutoHyphens/>
      <w:spacing w:after="0" w:line="360" w:lineRule="auto"/>
      <w:ind w:firstLine="708"/>
      <w:jc w:val="both"/>
    </w:pPr>
    <w:rPr>
      <w:rFonts w:ascii="Arial" w:eastAsia="Times New Roman" w:hAnsi="Arial"/>
      <w:sz w:val="24"/>
      <w:szCs w:val="20"/>
    </w:rPr>
  </w:style>
  <w:style w:type="paragraph" w:customStyle="1" w:styleId="Default">
    <w:name w:val="Default"/>
    <w:qFormat/>
    <w:rsid w:val="00271356"/>
    <w:pPr>
      <w:spacing w:after="0" w:line="240" w:lineRule="auto"/>
    </w:pPr>
    <w:rPr>
      <w:rFonts w:ascii="Univers 45 Light" w:eastAsia="Calibri" w:hAnsi="Univers 45 Light" w:cs="Univers 45 Light"/>
      <w:color w:val="000000"/>
      <w:sz w:val="24"/>
      <w:szCs w:val="24"/>
      <w:lang w:eastAsia="pl-PL"/>
    </w:rPr>
  </w:style>
  <w:style w:type="table" w:styleId="Tabela-Siatka">
    <w:name w:val="Table Grid"/>
    <w:basedOn w:val="Standardowy"/>
    <w:uiPriority w:val="39"/>
    <w:rsid w:val="0027135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713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1356"/>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kamid.pl/bip/"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okamid.pl/b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kamid.pl/b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okamid.pl/bip/" TargetMode="External"/><Relationship Id="rId4" Type="http://schemas.openxmlformats.org/officeDocument/2006/relationships/settings" Target="settings.xml"/><Relationship Id="rId9" Type="http://schemas.openxmlformats.org/officeDocument/2006/relationships/hyperlink" Target="mailto:biuro@wokamid.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8212</Words>
  <Characters>49275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2018-05-10T10:21:00Z</cp:lastPrinted>
  <dcterms:created xsi:type="dcterms:W3CDTF">2018-05-10T08:16:00Z</dcterms:created>
  <dcterms:modified xsi:type="dcterms:W3CDTF">2018-05-10T10:23:00Z</dcterms:modified>
</cp:coreProperties>
</file>